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4EF54" w14:textId="77777777" w:rsidR="007C140C" w:rsidRPr="008977D0" w:rsidRDefault="007C140C" w:rsidP="007B538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FFFFFF" w:themeColor="background1"/>
          <w:sz w:val="2"/>
          <w:szCs w:val="2"/>
          <w:lang w:eastAsia="ru-RU"/>
        </w:rPr>
      </w:pPr>
      <w:r w:rsidRPr="008977D0">
        <w:rPr>
          <w:rFonts w:ascii="Times New Roman" w:eastAsia="Times New Roman" w:hAnsi="Times New Roman" w:cs="Times New Roman"/>
          <w:bCs/>
          <w:color w:val="FFFFFF" w:themeColor="background1"/>
          <w:sz w:val="2"/>
          <w:szCs w:val="2"/>
          <w:lang w:eastAsia="ru-RU"/>
        </w:rPr>
        <w:fldChar w:fldCharType="begin">
          <w:ffData>
            <w:name w:val="РегистрационныйНомер"/>
            <w:enabled/>
            <w:calcOnExit w:val="0"/>
            <w:textInput>
              <w:default w:val="Регистрационный номер"/>
            </w:textInput>
          </w:ffData>
        </w:fldChar>
      </w:r>
      <w:bookmarkStart w:id="0" w:name="РегистрационныйНомер"/>
      <w:r w:rsidRPr="008977D0">
        <w:rPr>
          <w:rFonts w:ascii="Times New Roman" w:eastAsia="Times New Roman" w:hAnsi="Times New Roman" w:cs="Times New Roman"/>
          <w:bCs/>
          <w:color w:val="FFFFFF" w:themeColor="background1"/>
          <w:sz w:val="2"/>
          <w:szCs w:val="2"/>
          <w:lang w:eastAsia="ru-RU"/>
        </w:rPr>
        <w:instrText xml:space="preserve"> FORMTEXT </w:instrText>
      </w:r>
      <w:r w:rsidRPr="008977D0">
        <w:rPr>
          <w:rFonts w:ascii="Times New Roman" w:eastAsia="Times New Roman" w:hAnsi="Times New Roman" w:cs="Times New Roman"/>
          <w:bCs/>
          <w:color w:val="FFFFFF" w:themeColor="background1"/>
          <w:sz w:val="2"/>
          <w:szCs w:val="2"/>
          <w:lang w:eastAsia="ru-RU"/>
        </w:rPr>
      </w:r>
      <w:r w:rsidRPr="008977D0">
        <w:rPr>
          <w:rFonts w:ascii="Times New Roman" w:eastAsia="Times New Roman" w:hAnsi="Times New Roman" w:cs="Times New Roman"/>
          <w:bCs/>
          <w:color w:val="FFFFFF" w:themeColor="background1"/>
          <w:sz w:val="2"/>
          <w:szCs w:val="2"/>
          <w:lang w:eastAsia="ru-RU"/>
        </w:rPr>
        <w:fldChar w:fldCharType="separate"/>
      </w:r>
      <w:r w:rsidRPr="008977D0">
        <w:rPr>
          <w:rFonts w:ascii="Times New Roman" w:eastAsia="Times New Roman" w:hAnsi="Times New Roman" w:cs="Times New Roman"/>
          <w:bCs/>
          <w:color w:val="FFFFFF" w:themeColor="background1"/>
          <w:sz w:val="2"/>
          <w:szCs w:val="2"/>
          <w:lang w:eastAsia="ru-RU"/>
        </w:rPr>
        <w:t>Регистрационный номер</w:t>
      </w:r>
      <w:r w:rsidRPr="008977D0">
        <w:rPr>
          <w:rFonts w:ascii="Times New Roman" w:eastAsia="Times New Roman" w:hAnsi="Times New Roman" w:cs="Times New Roman"/>
          <w:bCs/>
          <w:color w:val="FFFFFF" w:themeColor="background1"/>
          <w:sz w:val="2"/>
          <w:szCs w:val="2"/>
          <w:lang w:eastAsia="ru-RU"/>
        </w:rPr>
        <w:fldChar w:fldCharType="end"/>
      </w:r>
      <w:bookmarkEnd w:id="0"/>
    </w:p>
    <w:p w14:paraId="48924472" w14:textId="77777777" w:rsidR="00FB52ED" w:rsidRDefault="00FB52ED" w:rsidP="00FB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СОГЛАШЕНИЕ </w:t>
      </w:r>
    </w:p>
    <w:p w14:paraId="2E5893AB" w14:textId="77777777" w:rsidR="00FB52ED" w:rsidRDefault="00FB52ED" w:rsidP="00FB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 ЭЛЕКТРОННОМ ДОКУМЕНТООБОРОТЕ</w:t>
      </w:r>
    </w:p>
    <w:p w14:paraId="00876FC4" w14:textId="77777777" w:rsidR="005C09A8" w:rsidRPr="00F94DB8" w:rsidRDefault="005C09A8" w:rsidP="00737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6D7708B" w14:textId="09A85A09" w:rsidR="003701CB" w:rsidRDefault="005C09A8" w:rsidP="003701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F94DB8">
        <w:rPr>
          <w:rFonts w:ascii="Times New Roman" w:hAnsi="Times New Roman" w:cs="Times New Roman"/>
        </w:rPr>
        <w:t xml:space="preserve">Московская область, </w:t>
      </w:r>
      <w:r w:rsidR="009920CF">
        <w:rPr>
          <w:rFonts w:ascii="Times New Roman" w:hAnsi="Times New Roman" w:cs="Times New Roman"/>
        </w:rPr>
        <w:t>г. Можайск</w:t>
      </w:r>
      <w:r w:rsidRPr="00F94DB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2056321" w14:textId="77777777" w:rsidR="003701CB" w:rsidRPr="003701CB" w:rsidRDefault="003701CB" w:rsidP="003701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3701CB">
        <w:rPr>
          <w:rFonts w:ascii="Times New Roman" w:eastAsia="Times New Roman" w:hAnsi="Times New Roman" w:cs="Times New Roman"/>
          <w:bCs/>
          <w:lang w:eastAsia="ru-RU"/>
        </w:rPr>
        <w:fldChar w:fldCharType="begin">
          <w:ffData>
            <w:name w:val="ДатаРегистрации"/>
            <w:enabled/>
            <w:calcOnExit w:val="0"/>
            <w:textInput>
              <w:default w:val="Дата регистрации"/>
            </w:textInput>
          </w:ffData>
        </w:fldChar>
      </w:r>
      <w:bookmarkStart w:id="1" w:name="ДатаРегистрации"/>
      <w:r w:rsidRPr="003701CB">
        <w:rPr>
          <w:rFonts w:ascii="Times New Roman" w:eastAsia="Times New Roman" w:hAnsi="Times New Roman" w:cs="Times New Roman"/>
          <w:bCs/>
          <w:lang w:eastAsia="ru-RU"/>
        </w:rPr>
        <w:instrText xml:space="preserve"> FORMTEXT </w:instrText>
      </w:r>
      <w:r w:rsidRPr="003701CB">
        <w:rPr>
          <w:rFonts w:ascii="Times New Roman" w:eastAsia="Times New Roman" w:hAnsi="Times New Roman" w:cs="Times New Roman"/>
          <w:bCs/>
          <w:lang w:eastAsia="ru-RU"/>
        </w:rPr>
      </w:r>
      <w:r w:rsidRPr="003701CB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  <w:r w:rsidRPr="003701CB">
        <w:rPr>
          <w:rFonts w:ascii="Times New Roman" w:eastAsia="Times New Roman" w:hAnsi="Times New Roman" w:cs="Times New Roman"/>
          <w:bCs/>
          <w:lang w:eastAsia="ru-RU"/>
        </w:rPr>
        <w:t>Дата регистрации</w:t>
      </w:r>
      <w:r w:rsidRPr="003701CB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bookmarkEnd w:id="1"/>
    </w:p>
    <w:p w14:paraId="53B8DE1A" w14:textId="77777777" w:rsidR="0091757F" w:rsidRPr="00F94DB8" w:rsidRDefault="0091757F" w:rsidP="00ED3FD0">
      <w:pPr>
        <w:tabs>
          <w:tab w:val="left" w:pos="336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097966" w14:textId="67C0C17D" w:rsidR="0091757F" w:rsidRPr="00F94DB8" w:rsidRDefault="003701CB" w:rsidP="00ED3FD0">
      <w:pPr>
        <w:widowControl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fldChar w:fldCharType="begin">
          <w:ffData>
            <w:name w:val="Контр_НаименованиеП2"/>
            <w:enabled/>
            <w:calcOnExit w:val="0"/>
            <w:textInput>
              <w:default w:val="Полное наименование"/>
            </w:textInput>
          </w:ffData>
        </w:fldChar>
      </w:r>
      <w:bookmarkStart w:id="2" w:name="Контр_НаименованиеП2"/>
      <w:r>
        <w:rPr>
          <w:rFonts w:ascii="Times New Roman" w:eastAsia="Times New Roman" w:hAnsi="Times New Roman" w:cs="Times New Roman"/>
          <w:b/>
          <w:bCs/>
          <w:lang w:eastAsia="ru-RU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lang w:eastAsia="ru-RU"/>
        </w:rPr>
      </w:r>
      <w:r>
        <w:rPr>
          <w:rFonts w:ascii="Times New Roman" w:eastAsia="Times New Roman" w:hAnsi="Times New Roman" w:cs="Times New Roman"/>
          <w:b/>
          <w:bCs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lang w:eastAsia="ru-RU"/>
        </w:rPr>
        <w:t>Полное наименование</w:t>
      </w:r>
      <w:r>
        <w:rPr>
          <w:rFonts w:ascii="Times New Roman" w:eastAsia="Times New Roman" w:hAnsi="Times New Roman" w:cs="Times New Roman"/>
          <w:b/>
          <w:bCs/>
          <w:lang w:eastAsia="ru-RU"/>
        </w:rPr>
        <w:fldChar w:fldCharType="end"/>
      </w:r>
      <w:bookmarkEnd w:id="2"/>
      <w:r w:rsidR="009E2D61" w:rsidRPr="00F94DB8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73741C" w:rsidRPr="00F94DB8">
        <w:rPr>
          <w:rFonts w:ascii="Times New Roman" w:eastAsia="Times New Roman" w:hAnsi="Times New Roman" w:cs="Times New Roman"/>
          <w:lang w:eastAsia="ru-RU"/>
        </w:rPr>
        <w:t>именуемое в дальнейшем «Сторона</w:t>
      </w:r>
      <w:r w:rsidR="00EE3CEF" w:rsidRPr="00F94DB8">
        <w:rPr>
          <w:rFonts w:ascii="Times New Roman" w:eastAsia="Times New Roman" w:hAnsi="Times New Roman" w:cs="Times New Roman"/>
          <w:lang w:eastAsia="ru-RU"/>
        </w:rPr>
        <w:t>-</w:t>
      </w:r>
      <w:r w:rsidR="0073741C" w:rsidRPr="00F94DB8">
        <w:rPr>
          <w:rFonts w:ascii="Times New Roman" w:eastAsia="Times New Roman" w:hAnsi="Times New Roman" w:cs="Times New Roman"/>
          <w:lang w:eastAsia="ru-RU"/>
        </w:rPr>
        <w:t xml:space="preserve"> 1», </w:t>
      </w:r>
      <w:r w:rsidR="009E2D61" w:rsidRPr="00F94DB8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CA1FE7" w:rsidRPr="00CA1FE7">
        <w:rPr>
          <w:rFonts w:ascii="Times New Roman" w:eastAsia="Times New Roman" w:hAnsi="Times New Roman" w:cs="Times New Roman"/>
          <w:bCs/>
          <w:lang w:eastAsia="ru-RU"/>
        </w:rPr>
        <w:fldChar w:fldCharType="begin">
          <w:ffData>
            <w:name w:val="КонтрДолжностьРП"/>
            <w:enabled/>
            <w:calcOnExit w:val="0"/>
            <w:textInput>
              <w:default w:val="КонтрДолжностьРП"/>
            </w:textInput>
          </w:ffData>
        </w:fldChar>
      </w:r>
      <w:bookmarkStart w:id="3" w:name="КонтрДолжностьРП"/>
      <w:r w:rsidR="00CA1FE7" w:rsidRPr="00CA1FE7">
        <w:rPr>
          <w:rFonts w:ascii="Times New Roman" w:eastAsia="Times New Roman" w:hAnsi="Times New Roman" w:cs="Times New Roman"/>
          <w:bCs/>
          <w:lang w:eastAsia="ru-RU"/>
        </w:rPr>
        <w:instrText xml:space="preserve"> FORMTEXT </w:instrText>
      </w:r>
      <w:r w:rsidR="00CA1FE7" w:rsidRPr="00CA1FE7">
        <w:rPr>
          <w:rFonts w:ascii="Times New Roman" w:eastAsia="Times New Roman" w:hAnsi="Times New Roman" w:cs="Times New Roman"/>
          <w:bCs/>
          <w:lang w:eastAsia="ru-RU"/>
        </w:rPr>
      </w:r>
      <w:r w:rsidR="00CA1FE7" w:rsidRPr="00CA1FE7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  <w:r w:rsidR="00CA1FE7" w:rsidRPr="00CA1FE7">
        <w:rPr>
          <w:rFonts w:ascii="Times New Roman" w:eastAsia="Times New Roman" w:hAnsi="Times New Roman" w:cs="Times New Roman"/>
          <w:bCs/>
          <w:lang w:eastAsia="ru-RU"/>
        </w:rPr>
        <w:t>КонтрДолжностьРП</w:t>
      </w:r>
      <w:r w:rsidR="00CA1FE7" w:rsidRPr="00CA1FE7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bookmarkEnd w:id="3"/>
      <w:r w:rsidR="0031131F" w:rsidRPr="00F94D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1FE7" w:rsidRPr="00CA1FE7">
        <w:rPr>
          <w:rFonts w:ascii="Times New Roman" w:eastAsia="Times New Roman" w:hAnsi="Times New Roman" w:cs="Times New Roman"/>
          <w:bCs/>
          <w:lang w:eastAsia="ru-RU"/>
        </w:rPr>
        <w:fldChar w:fldCharType="begin">
          <w:ffData>
            <w:name w:val="КонтрГенДирРП"/>
            <w:enabled/>
            <w:calcOnExit w:val="0"/>
            <w:textInput>
              <w:default w:val="КонтрГенДирРП"/>
            </w:textInput>
          </w:ffData>
        </w:fldChar>
      </w:r>
      <w:bookmarkStart w:id="4" w:name="КонтрГенДирРП"/>
      <w:r w:rsidR="00CA1FE7" w:rsidRPr="00CA1FE7">
        <w:rPr>
          <w:rFonts w:ascii="Times New Roman" w:eastAsia="Times New Roman" w:hAnsi="Times New Roman" w:cs="Times New Roman"/>
          <w:bCs/>
          <w:lang w:eastAsia="ru-RU"/>
        </w:rPr>
        <w:instrText xml:space="preserve"> FORMTEXT </w:instrText>
      </w:r>
      <w:r w:rsidR="00CA1FE7" w:rsidRPr="00CA1FE7">
        <w:rPr>
          <w:rFonts w:ascii="Times New Roman" w:eastAsia="Times New Roman" w:hAnsi="Times New Roman" w:cs="Times New Roman"/>
          <w:bCs/>
          <w:lang w:eastAsia="ru-RU"/>
        </w:rPr>
      </w:r>
      <w:r w:rsidR="00CA1FE7" w:rsidRPr="00CA1FE7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  <w:r w:rsidR="00CA1FE7" w:rsidRPr="00CA1FE7">
        <w:rPr>
          <w:rFonts w:ascii="Times New Roman" w:eastAsia="Times New Roman" w:hAnsi="Times New Roman" w:cs="Times New Roman"/>
          <w:bCs/>
          <w:lang w:eastAsia="ru-RU"/>
        </w:rPr>
        <w:t>КонтрГенДирРП</w:t>
      </w:r>
      <w:r w:rsidR="00CA1FE7" w:rsidRPr="00CA1FE7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bookmarkEnd w:id="4"/>
      <w:r w:rsidR="0031131F" w:rsidRPr="00F94DB8">
        <w:rPr>
          <w:rFonts w:ascii="Times New Roman" w:eastAsia="Times New Roman" w:hAnsi="Times New Roman" w:cs="Times New Roman"/>
          <w:lang w:eastAsia="ru-RU"/>
        </w:rPr>
        <w:t>, действующего</w:t>
      </w:r>
      <w:r w:rsidR="009E2D61" w:rsidRPr="00F94DB8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CA1FE7" w:rsidRPr="00CA1FE7">
        <w:rPr>
          <w:rFonts w:ascii="Times New Roman" w:eastAsia="Times New Roman" w:hAnsi="Times New Roman" w:cs="Times New Roman"/>
          <w:bCs/>
          <w:lang w:eastAsia="ru-RU"/>
        </w:rPr>
        <w:fldChar w:fldCharType="begin">
          <w:ffData>
            <w:name w:val="ОснованиеКонтр"/>
            <w:enabled/>
            <w:calcOnExit w:val="0"/>
            <w:textInput>
              <w:default w:val="ОснованиеКонтр"/>
            </w:textInput>
          </w:ffData>
        </w:fldChar>
      </w:r>
      <w:bookmarkStart w:id="5" w:name="ОснованиеКонтр"/>
      <w:r w:rsidR="00CA1FE7" w:rsidRPr="00CA1FE7">
        <w:rPr>
          <w:rFonts w:ascii="Times New Roman" w:eastAsia="Times New Roman" w:hAnsi="Times New Roman" w:cs="Times New Roman"/>
          <w:bCs/>
          <w:lang w:eastAsia="ru-RU"/>
        </w:rPr>
        <w:instrText xml:space="preserve"> FORMTEXT </w:instrText>
      </w:r>
      <w:r w:rsidR="00CA1FE7" w:rsidRPr="00CA1FE7">
        <w:rPr>
          <w:rFonts w:ascii="Times New Roman" w:eastAsia="Times New Roman" w:hAnsi="Times New Roman" w:cs="Times New Roman"/>
          <w:bCs/>
          <w:lang w:eastAsia="ru-RU"/>
        </w:rPr>
      </w:r>
      <w:r w:rsidR="00CA1FE7" w:rsidRPr="00CA1FE7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  <w:r w:rsidR="00CA1FE7" w:rsidRPr="00CA1FE7">
        <w:rPr>
          <w:rFonts w:ascii="Times New Roman" w:eastAsia="Times New Roman" w:hAnsi="Times New Roman" w:cs="Times New Roman"/>
          <w:bCs/>
          <w:lang w:eastAsia="ru-RU"/>
        </w:rPr>
        <w:t>ОснованиеКонтр</w:t>
      </w:r>
      <w:r w:rsidR="00CA1FE7" w:rsidRPr="00CA1FE7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bookmarkEnd w:id="5"/>
      <w:r w:rsidR="009E2D61" w:rsidRPr="00F94DB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3741C" w:rsidRPr="00F94DB8">
        <w:rPr>
          <w:rFonts w:ascii="Times New Roman" w:eastAsia="Times New Roman" w:hAnsi="Times New Roman" w:cs="Times New Roman"/>
          <w:lang w:eastAsia="ru-RU"/>
        </w:rPr>
        <w:t xml:space="preserve">с одной стороны, и </w:t>
      </w:r>
      <w:r w:rsidR="00796E1D" w:rsidRPr="00F94DB8">
        <w:rPr>
          <w:rFonts w:ascii="Times New Roman" w:hAnsi="Times New Roman" w:cs="Times New Roman"/>
          <w:b/>
          <w:bCs/>
        </w:rPr>
        <w:t>Закрытое акционерное общество «Логистический центр «ЗАПАДНЫЕ ВОРОТА»</w:t>
      </w:r>
      <w:r w:rsidR="00796E1D" w:rsidRPr="00F94DB8">
        <w:rPr>
          <w:rFonts w:ascii="Times New Roman" w:hAnsi="Times New Roman" w:cs="Times New Roman"/>
          <w:b/>
        </w:rPr>
        <w:t xml:space="preserve"> (ЗАО «ЛЦ «ЗАПАДНЫЕ ВОРОТА»), </w:t>
      </w:r>
      <w:r w:rsidR="0073741C" w:rsidRPr="00F94D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3741C" w:rsidRPr="00F94DB8">
        <w:rPr>
          <w:rFonts w:ascii="Times New Roman" w:eastAsia="Times New Roman" w:hAnsi="Times New Roman" w:cs="Times New Roman"/>
          <w:lang w:eastAsia="ru-RU"/>
        </w:rPr>
        <w:t>именуемое в дальнейшем «</w:t>
      </w:r>
      <w:r w:rsidR="00D81E1C" w:rsidRPr="00F94DB8">
        <w:rPr>
          <w:rFonts w:ascii="Times New Roman" w:eastAsia="Times New Roman" w:hAnsi="Times New Roman" w:cs="Times New Roman"/>
          <w:lang w:eastAsia="ru-RU"/>
        </w:rPr>
        <w:t>Сторона</w:t>
      </w:r>
      <w:r w:rsidR="00EE3CEF" w:rsidRPr="00F94DB8">
        <w:rPr>
          <w:rFonts w:ascii="Times New Roman" w:eastAsia="Times New Roman" w:hAnsi="Times New Roman" w:cs="Times New Roman"/>
          <w:lang w:eastAsia="ru-RU"/>
        </w:rPr>
        <w:t>-</w:t>
      </w:r>
      <w:r w:rsidR="00D81E1C" w:rsidRPr="00F94DB8">
        <w:rPr>
          <w:rFonts w:ascii="Times New Roman" w:eastAsia="Times New Roman" w:hAnsi="Times New Roman" w:cs="Times New Roman"/>
          <w:lang w:eastAsia="ru-RU"/>
        </w:rPr>
        <w:t>2</w:t>
      </w:r>
      <w:r w:rsidR="0073741C" w:rsidRPr="00F94DB8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796E1D" w:rsidRPr="00F94DB8">
        <w:rPr>
          <w:rFonts w:ascii="Times New Roman" w:hAnsi="Times New Roman" w:cs="Times New Roman"/>
        </w:rPr>
        <w:t xml:space="preserve">в лице Генерального директора </w:t>
      </w:r>
      <w:r w:rsidR="00847113" w:rsidRPr="00847113">
        <w:rPr>
          <w:rFonts w:ascii="Times New Roman" w:hAnsi="Times New Roman" w:cs="Times New Roman"/>
          <w:shd w:val="clear" w:color="auto" w:fill="FFFFFF"/>
        </w:rPr>
        <w:t>Столбикова Евгения Сергеевича</w:t>
      </w:r>
      <w:r w:rsidR="00796E1D" w:rsidRPr="00847113">
        <w:rPr>
          <w:rFonts w:ascii="Times New Roman" w:hAnsi="Times New Roman" w:cs="Times New Roman"/>
        </w:rPr>
        <w:t>, действующего</w:t>
      </w:r>
      <w:r w:rsidR="00796E1D" w:rsidRPr="00F94DB8">
        <w:rPr>
          <w:rFonts w:ascii="Times New Roman" w:hAnsi="Times New Roman" w:cs="Times New Roman"/>
        </w:rPr>
        <w:t xml:space="preserve"> на основании Устава, с </w:t>
      </w:r>
      <w:r w:rsidR="0073741C" w:rsidRPr="00F94DB8">
        <w:rPr>
          <w:rFonts w:ascii="Times New Roman" w:eastAsia="Times New Roman" w:hAnsi="Times New Roman" w:cs="Times New Roman"/>
          <w:lang w:eastAsia="ru-RU"/>
        </w:rPr>
        <w:t>другой стороны, вместе именуемы</w:t>
      </w:r>
      <w:r w:rsidR="00D81E1C" w:rsidRPr="00F94DB8">
        <w:rPr>
          <w:rFonts w:ascii="Times New Roman" w:eastAsia="Times New Roman" w:hAnsi="Times New Roman" w:cs="Times New Roman"/>
          <w:lang w:eastAsia="ru-RU"/>
        </w:rPr>
        <w:t>е «Стороны», заключили настоящее</w:t>
      </w:r>
      <w:r w:rsidR="0073741C" w:rsidRPr="00F94D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1E1C" w:rsidRPr="00F94DB8">
        <w:rPr>
          <w:rFonts w:ascii="Times New Roman" w:eastAsia="Times New Roman" w:hAnsi="Times New Roman" w:cs="Times New Roman"/>
          <w:lang w:eastAsia="ru-RU"/>
        </w:rPr>
        <w:t>Соглашение</w:t>
      </w:r>
      <w:r w:rsidR="0073741C" w:rsidRPr="00F94DB8"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</w:p>
    <w:p w14:paraId="47842C01" w14:textId="77777777" w:rsidR="00C84594" w:rsidRDefault="00C84594" w:rsidP="00C8459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A78F9FE" w14:textId="77777777" w:rsidR="00A70710" w:rsidRDefault="00A70710" w:rsidP="00A7071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E1B5812" w14:textId="77777777" w:rsidR="00A70710" w:rsidRDefault="00A70710" w:rsidP="00A7071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Термины и определения:</w:t>
      </w:r>
    </w:p>
    <w:p w14:paraId="6A0E795D" w14:textId="435687F9" w:rsidR="00A70710" w:rsidRDefault="00A70710" w:rsidP="00A7071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val="x-none" w:eastAsia="ru-RU"/>
        </w:rPr>
        <w:t>Электронный документ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(ЭД)</w:t>
      </w:r>
      <w:r>
        <w:rPr>
          <w:rFonts w:ascii="Times New Roman" w:eastAsia="Times New Roman" w:hAnsi="Times New Roman" w:cs="Times New Roman"/>
          <w:sz w:val="21"/>
          <w:szCs w:val="21"/>
          <w:lang w:val="x-none" w:eastAsia="ru-RU"/>
        </w:rPr>
        <w:t xml:space="preserve"> – документ,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указанный в п. </w:t>
      </w:r>
      <w:r w:rsidR="00792DC3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.4. настоящего Соглашения,</w:t>
      </w:r>
      <w:r>
        <w:rPr>
          <w:rFonts w:ascii="Times New Roman" w:eastAsia="Times New Roman" w:hAnsi="Times New Roman" w:cs="Times New Roman"/>
          <w:sz w:val="21"/>
          <w:szCs w:val="21"/>
          <w:lang w:val="x-none" w:eastAsia="ru-RU"/>
        </w:rPr>
        <w:t xml:space="preserve"> информация в котором представлена в электронной форме, созданный одной из Сторон и направленный другой Стороне во исполнение условий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заключенного Договора</w:t>
      </w:r>
      <w:r>
        <w:rPr>
          <w:rFonts w:ascii="Times New Roman" w:eastAsia="Times New Roman" w:hAnsi="Times New Roman" w:cs="Times New Roman"/>
          <w:sz w:val="21"/>
          <w:szCs w:val="21"/>
          <w:lang w:val="x-none" w:eastAsia="ru-RU"/>
        </w:rPr>
        <w:t>.</w:t>
      </w:r>
    </w:p>
    <w:p w14:paraId="4852C1EC" w14:textId="77777777" w:rsidR="00A70710" w:rsidRDefault="00A70710" w:rsidP="00A70710">
      <w:pPr>
        <w:pStyle w:val="a3"/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Электронный документооборот (ЭДО)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процесс обмена между Сторонами документами, составленными в электронном виде в системе специального программного обеспечения и подписанными электронной подписью. </w:t>
      </w:r>
    </w:p>
    <w:p w14:paraId="29E64C1C" w14:textId="77777777" w:rsidR="00A70710" w:rsidRDefault="00A70710" w:rsidP="00A70710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Оператор ЭДО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 </w:t>
      </w:r>
    </w:p>
    <w:p w14:paraId="03028BB1" w14:textId="77777777" w:rsidR="00A70710" w:rsidRDefault="00A70710" w:rsidP="00A70710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Электронная подпись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информацией, и которая используется для определения лица, подписывающего информацию.</w:t>
      </w:r>
    </w:p>
    <w:p w14:paraId="13B5BDA6" w14:textId="77777777" w:rsidR="00A70710" w:rsidRDefault="00A70710" w:rsidP="00A70710">
      <w:pPr>
        <w:pStyle w:val="a3"/>
        <w:tabs>
          <w:tab w:val="left" w:pos="42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Квалифицированная электронная подпись (КЭП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- усиленная квалифицированная электронная подпись, удовлетворяющая требованиям Федерального закона от 06.04.2011 N 63-ФЗ "Об электронной подписи" </w:t>
      </w:r>
    </w:p>
    <w:p w14:paraId="3E395390" w14:textId="77777777" w:rsidR="00A70710" w:rsidRDefault="00A70710" w:rsidP="00A70710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Иные термины и определения, используемые в настоящем Соглашении, следует понимать в тех значениях, которые определены в Федеральном законе от 06.04.2011 №63-ФЗ «Об электронной подписи», если только в настоящем Соглашении специально не указано иное.</w:t>
      </w:r>
    </w:p>
    <w:p w14:paraId="38478604" w14:textId="77777777" w:rsidR="00A70710" w:rsidRDefault="00A70710" w:rsidP="00A70710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ru-RU"/>
        </w:rPr>
      </w:pPr>
    </w:p>
    <w:p w14:paraId="2AED24F7" w14:textId="77777777" w:rsidR="00A70710" w:rsidRDefault="00A70710" w:rsidP="00A7071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Предмет Соглашения и общие обязательства Сторон</w:t>
      </w:r>
    </w:p>
    <w:p w14:paraId="66AFE594" w14:textId="77777777" w:rsidR="00A70710" w:rsidRDefault="00A70710" w:rsidP="00A70710">
      <w:pPr>
        <w:pStyle w:val="a3"/>
        <w:spacing w:after="0" w:line="240" w:lineRule="auto"/>
        <w:ind w:left="-6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05075468" w14:textId="77777777" w:rsidR="00A70710" w:rsidRDefault="00A70710" w:rsidP="00A7071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1.1.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Настоящим Стороны соглашаются в целях и в связи с исполнением своих обязательств по Договорам, заключенным между Сторонами, либо которые могут быть заключены в будущем (далее по тексту - Договор) осуществлять электронный обмен документами по телекоммуникационным каналам связи и /или электронных носителях в формате </w:t>
      </w:r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xml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xls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подписанными электронной подписью в порядке, определенном настоящим Соглашением и законодательством РФ.</w:t>
      </w:r>
    </w:p>
    <w:p w14:paraId="053DD401" w14:textId="77777777" w:rsidR="00A70710" w:rsidRDefault="00A70710" w:rsidP="00A7071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1.2.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x-none" w:eastAsia="ru-RU"/>
        </w:rPr>
        <w:t>Электронный обмен документами осуществляться Сторонами в соответствии с действующим законодательством Российской Федерации, в т. ч. Гражданским кодексом Российской Федерации, Налоговым кодексом Российской Федерации, Федеральным законом от 06.04.2011 63-ФЗ "Об электронной подписи" (далее – Закон об ЭП), и иными нормативно-правовыми актами.</w:t>
      </w:r>
    </w:p>
    <w:p w14:paraId="2FFAE303" w14:textId="77777777" w:rsidR="00A70710" w:rsidRDefault="00A70710" w:rsidP="00A7071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1.3.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Стороны соглашаются:</w:t>
      </w:r>
    </w:p>
    <w:p w14:paraId="46E3A9DB" w14:textId="69F08A7A" w:rsidR="00A70710" w:rsidRDefault="00A70710" w:rsidP="00A7071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использовать ЭДО для обмена электронными документами, указанными в п. </w:t>
      </w:r>
      <w:r w:rsidR="00C51D7D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.4. настоящего Соглашения</w:t>
      </w:r>
      <w:r>
        <w:rPr>
          <w:rFonts w:ascii="Times New Roman" w:eastAsia="Times New Roman" w:hAnsi="Times New Roman" w:cs="Times New Roman"/>
          <w:sz w:val="21"/>
          <w:szCs w:val="21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 подписанными квалифицированной электронной подписью.</w:t>
      </w:r>
    </w:p>
    <w:p w14:paraId="26F80024" w14:textId="770089E9" w:rsidR="00A70710" w:rsidRDefault="00A70710" w:rsidP="00A7071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что получение (направление) документов в электронном виде и подписанных простой или квалифицированной электронной подписью уполномоченных представителей Сторон электронных документов, указанные в п. </w:t>
      </w:r>
      <w:r w:rsidR="00C51D7D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.4. настоящего Соглашения, каждой из Сторон, равнозначны документам на бумажных носителях, подписанным собственноручной подписью каждой из Сторон.</w:t>
      </w:r>
    </w:p>
    <w:p w14:paraId="132A26CB" w14:textId="77777777" w:rsidR="00A70710" w:rsidRDefault="00A70710" w:rsidP="00A7071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val="x-none"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Стороны подтверждают свою готовность обеспечить обмен электронными документами  способом, указанным в настоящем Соглашении, как с технической стороны (наличие технических, программных средств, оборудование рабочего места и т.д.), так и с юридической стороны (наличие соответствующих лицензионных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сублицензионных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договоров с правообладателем необходимых программных продуктов). </w:t>
      </w:r>
    </w:p>
    <w:p w14:paraId="531EF8AF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1.4.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порядке, установленном настоящим Соглашением, Стороны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могут  обмениваться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системе ЭДО  следующими  документами:</w:t>
      </w:r>
    </w:p>
    <w:p w14:paraId="66374197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договором, приложениями,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соглашениями  и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поручениями к договору; </w:t>
      </w:r>
    </w:p>
    <w:p w14:paraId="70DC2CE6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счетами на оплату (на выбор: </w:t>
      </w:r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xml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xls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pdf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14:paraId="49B354BD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актами выполненных работ (формат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xml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и счет-фактурами (формат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xml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либо УПД (формат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xml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14:paraId="7FC6A0C3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документами во исполнение обязательств по Договору.</w:t>
      </w:r>
    </w:p>
    <w:p w14:paraId="02124B56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претензиями.</w:t>
      </w:r>
    </w:p>
    <w:p w14:paraId="12E0C456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соглашением об ЭДО. </w:t>
      </w:r>
    </w:p>
    <w:p w14:paraId="53D8E385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1.5.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Стороны согласовали, что в рамках настоящего Соглашения при подписании электронных документов обе Стороны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используют  электронные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подписи, в отношении которых ключи ЭП, ключи проверки ЭП, сертификаты ключей проверки электронной подписи выданы Аккредитованным удостоверяющим центром.</w:t>
      </w:r>
    </w:p>
    <w:p w14:paraId="429D52B6" w14:textId="115EF18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1.6.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Оператором 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ЭДО  Стороны</w:t>
      </w:r>
      <w:proofErr w:type="gram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- 1 является </w:t>
      </w:r>
      <w:r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  <w:t>АО "ПФ "СКБ Контур"</w:t>
      </w:r>
      <w:r w:rsidR="002D3012" w:rsidRPr="002D3012"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2D3012"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  <w:t>или другой оператор ЭДО при  возможности роуминга.</w:t>
      </w: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Сторона- 1 использует электронную подпись, выданную аккредитованным удостоверяющим центром.</w:t>
      </w:r>
    </w:p>
    <w:p w14:paraId="287AF173" w14:textId="4328C94C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1.7.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Оператором ЭДО Стороны - 2 является </w:t>
      </w:r>
      <w:r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  <w:t>АО "ПФ "СКБ Контур"</w:t>
      </w:r>
      <w:r w:rsidR="002D3012">
        <w:rPr>
          <w:rFonts w:ascii="Times New Roman" w:hAnsi="Times New Roman" w:cs="Times New Roman"/>
          <w:b/>
          <w:bCs/>
          <w:color w:val="222222"/>
          <w:sz w:val="21"/>
          <w:szCs w:val="21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Сторона- 2 использует электронную подпись, выданную аккредитованным удостоверяющим центром. </w:t>
      </w:r>
    </w:p>
    <w:p w14:paraId="0F8DA0BF" w14:textId="77777777" w:rsidR="00A70710" w:rsidRDefault="00A70710" w:rsidP="00A7071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1.8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 Требования к электронным документам, сроки их составления и направления одной Стороной другой Стороне устанавливаются действующим законодательством РФ, Договором.</w:t>
      </w:r>
    </w:p>
    <w:p w14:paraId="475C7C4E" w14:textId="52B03694" w:rsidR="00A70710" w:rsidRDefault="00A70710" w:rsidP="00A7071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1.9.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Осуществление электронного документооборота между Сторонами в соответствии настоящим Соглашением не лишает Стороны права подписывать документы, указанные в п. </w:t>
      </w:r>
      <w:r w:rsidR="00C51D7D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.4. настоящего Соглашения, на бумажных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носителях  собственноручной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подписью уполномоченных представителей Сторон с заверением печатями Сторон.</w:t>
      </w:r>
    </w:p>
    <w:p w14:paraId="421989AA" w14:textId="77777777" w:rsidR="00A70710" w:rsidRDefault="00A70710" w:rsidP="00A7071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68C3039D" w14:textId="77777777" w:rsidR="00A70710" w:rsidRDefault="00A70710" w:rsidP="00A7071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>Технические условия</w:t>
      </w:r>
    </w:p>
    <w:p w14:paraId="1C6E9B78" w14:textId="77777777" w:rsidR="00A70710" w:rsidRDefault="00A70710" w:rsidP="00A7071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5A4F009E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Каждая Сторона за свой счет приобретает, устанавливает и обеспечивает работоспособность программного обеспечения и средств криптографической защиты информации, электронной подписи, необходимых для целей настоящего Соглашения.</w:t>
      </w:r>
    </w:p>
    <w:p w14:paraId="23D785D1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2.2.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Каждая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Сторона  самостоятельно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за свой счет оплачивает средства связи и каналы связи, необходимые для работы в Системе ЭДО.</w:t>
      </w:r>
    </w:p>
    <w:p w14:paraId="1E35634B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>Права и обязанности сторон</w:t>
      </w:r>
    </w:p>
    <w:p w14:paraId="012EE8DA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7FA793EF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Каждая Сторона принимает на себя следующие права и обязанности:</w:t>
      </w:r>
    </w:p>
    <w:p w14:paraId="5AE3467D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обеспечить функционирование всего необходимого для обмена электронными документами и их подписания в соответствии с условиями настоящего Соглашения;</w:t>
      </w:r>
    </w:p>
    <w:p w14:paraId="5C1408CB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при изменении требований к передаваемым электронным документам незамедлительно извещать об этих изменениях противоположную Сторону;</w:t>
      </w:r>
    </w:p>
    <w:p w14:paraId="07A2365B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хранить электронные документы, подписанные квалифицированной электронной подписью, в порядке и сроки, предусмотренные действующим законодательством РФ.</w:t>
      </w:r>
    </w:p>
    <w:p w14:paraId="750BF608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3.2.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целях обеспечения безопасности обработки и конфиденциальности информации Стороны должны:</w:t>
      </w:r>
    </w:p>
    <w:p w14:paraId="66EA7ADA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соблюдать требования эксплуатационной документации на средства криптографической защиты информации;</w:t>
      </w:r>
    </w:p>
    <w:p w14:paraId="4C77F767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не допускать появления в компьютерной среде, где функционирует Система ЭДО, компьютерных вирусов и программ, направленных на ее разрушение;</w:t>
      </w:r>
    </w:p>
    <w:p w14:paraId="315B0E13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прекращать использование скомпрометированного ключа шифрования и электронной подписи и немедленно информировать другую Сторону о факте компрометации ключа;</w:t>
      </w:r>
    </w:p>
    <w:p w14:paraId="0D37B8B6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 осуществлять передачу электронных документов с конфиденциальной информацией только в зашифрованном виде;</w:t>
      </w:r>
    </w:p>
    <w:p w14:paraId="2DB5CE5F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не разглашать полученную ими в ходе исполнения настоящего Соглашения конфиденциальную информацию и информацию, составляющую коммерческую тайну каждой из Сторон. </w:t>
      </w:r>
    </w:p>
    <w:p w14:paraId="32BAEB74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3.3.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Стороны обязаны немедленно информировать друг друга в случае невозможности исполнения обязательств по настоящему Соглашению, в том числе в случае невозможности обмена документами в электронном виде в случае технического сбоя внутренних систем Стороны и других случаях.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  период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действия такого сбоя Стороны производят обмен документами на бумажном носителе с подписанием собственноручной подписью уполномоченных представителей Сторон и проставлением печатей Сторон.</w:t>
      </w:r>
    </w:p>
    <w:p w14:paraId="47E78BEB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8EF9ADA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>Ответственность сторон</w:t>
      </w:r>
    </w:p>
    <w:p w14:paraId="3B1466ED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18BD61C0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4.1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 Стороны несут ответственность за неисполнение своих обязательств по настоящему Соглашению в соответствии с законодательством РФ и настоящим Соглашением.</w:t>
      </w:r>
    </w:p>
    <w:p w14:paraId="345BB973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4.2.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Каждая Сторона несет ответственность за сохранность программного обеспечения Системы ЭДО, архивов сертификатов ключей проверки электронной подписи и электронных документов, размещенных на своих компьютерах.</w:t>
      </w:r>
    </w:p>
    <w:p w14:paraId="3DE63B2E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4.3.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Каждая Сторона несет ответственность за обеспечение конфиденциальности ключей электронной подписи, недопущение использования принадлежащих ей ключей без ее согласия. Если в сертификате ключа проверки электронной подписи не указан орган или физическое лицо, действующее от имени Стороны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</w:t>
      </w:r>
    </w:p>
    <w:p w14:paraId="44793BB6" w14:textId="6108A499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4.4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 В случае прекращения срока действия настоящего Соглашения, в том числе при его расторжении, Стороны несут ответственность и выполняют обязательства по всем электронным документам, подписанным квалифицированной электронной подписью в соответствии с условиями настоящего Соглашения в период его действия, в соответствии с условиями подписанных электронных документов и действующим законодательством РФ.</w:t>
      </w:r>
    </w:p>
    <w:p w14:paraId="239F5D99" w14:textId="33D66C28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44000F80" w14:textId="515F7A9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56EECB92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79F49373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>Срок действия Соглашения и дополнительные условия</w:t>
      </w:r>
    </w:p>
    <w:p w14:paraId="36C996EB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6EAF7DD3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5.1.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Настоящее Соглашение вступает в силу с момента его подписания Сторонами и действует в течение срока действия Договора.</w:t>
      </w:r>
    </w:p>
    <w:p w14:paraId="5D7AFA4B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5.2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 Каждая Сторона вправе в одностороннем внесудебном порядке отказаться от исполнения настоящего Соглашения и расторгнуть его, уведомив об этом в письменном виде другую Сторону не менее чем за 30 (тридцать) календарных дней до планируемой даты отказа.</w:t>
      </w:r>
    </w:p>
    <w:p w14:paraId="51E0E5CA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5.3.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Соглашения об изменении, продлении срока действия или досрочном прекращении настоящего Соглашения могут быть совершены как в виде бумажных документов, подписанных Сторонами собственноручно, так и в виде электронного документа, подписанного по ЭДО.</w:t>
      </w:r>
    </w:p>
    <w:p w14:paraId="3BDC485B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5.4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 Настоящее Соглашение составлено в двух экземплярах, каждый из которых имеет одинаковую юридическую силу, по одному для каждой из Сторон.</w:t>
      </w:r>
    </w:p>
    <w:p w14:paraId="0CD099F6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9AF301C" w14:textId="77777777" w:rsidR="00A70710" w:rsidRDefault="00A70710" w:rsidP="00A70710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bookmarkStart w:id="6" w:name="_GoBack"/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6. Реквизиты и подписи Сторон:</w:t>
      </w:r>
    </w:p>
    <w:tbl>
      <w:tblPr>
        <w:tblpPr w:leftFromText="180" w:rightFromText="180" w:vertAnchor="text" w:horzAnchor="margin" w:tblpX="-431" w:tblpY="13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3402"/>
        <w:gridCol w:w="1417"/>
        <w:gridCol w:w="3724"/>
      </w:tblGrid>
      <w:tr w:rsidR="00F44D6C" w:rsidRPr="00D50CAA" w14:paraId="38348FCA" w14:textId="77777777" w:rsidTr="00F44D6C">
        <w:trPr>
          <w:cantSplit/>
        </w:trPr>
        <w:tc>
          <w:tcPr>
            <w:tcW w:w="5344" w:type="dxa"/>
            <w:gridSpan w:val="2"/>
            <w:shd w:val="clear" w:color="auto" w:fill="F3F3F3"/>
          </w:tcPr>
          <w:bookmarkEnd w:id="6"/>
          <w:p w14:paraId="65469E52" w14:textId="1B29A761" w:rsidR="00F44D6C" w:rsidRPr="00D50CAA" w:rsidRDefault="00F44D6C" w:rsidP="00F44D6C">
            <w:pPr>
              <w:pStyle w:val="a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СТОРОНА 2</w:t>
            </w:r>
          </w:p>
        </w:tc>
        <w:tc>
          <w:tcPr>
            <w:tcW w:w="5141" w:type="dxa"/>
            <w:gridSpan w:val="2"/>
            <w:shd w:val="clear" w:color="auto" w:fill="F3F3F3"/>
          </w:tcPr>
          <w:p w14:paraId="61348DE6" w14:textId="6CB9E3B9" w:rsidR="00F44D6C" w:rsidRPr="00D50CAA" w:rsidRDefault="00F44D6C" w:rsidP="00F44D6C">
            <w:pPr>
              <w:pStyle w:val="a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СТОРОНА 1</w:t>
            </w:r>
          </w:p>
        </w:tc>
      </w:tr>
      <w:tr w:rsidR="00F44D6C" w:rsidRPr="00D50CAA" w14:paraId="7B4480B8" w14:textId="77777777" w:rsidTr="00F44D6C">
        <w:trPr>
          <w:cantSplit/>
          <w:trHeight w:val="516"/>
        </w:trPr>
        <w:tc>
          <w:tcPr>
            <w:tcW w:w="5344" w:type="dxa"/>
            <w:gridSpan w:val="2"/>
            <w:shd w:val="clear" w:color="auto" w:fill="auto"/>
          </w:tcPr>
          <w:p w14:paraId="537D0D0D" w14:textId="77777777" w:rsidR="00F44D6C" w:rsidRPr="00D50CAA" w:rsidRDefault="00F44D6C" w:rsidP="00F44D6C">
            <w:pPr>
              <w:pStyle w:val="a6"/>
              <w:jc w:val="center"/>
              <w:rPr>
                <w:sz w:val="21"/>
                <w:szCs w:val="21"/>
              </w:rPr>
            </w:pPr>
            <w:r w:rsidRPr="00D50CAA">
              <w:rPr>
                <w:bCs/>
                <w:sz w:val="21"/>
                <w:szCs w:val="21"/>
              </w:rPr>
              <w:t>Закрытое акционерное общество «Логистический центр «ЗАПАДНЫЕ ВОРОТА»</w:t>
            </w:r>
            <w:r w:rsidRPr="00D50CAA">
              <w:rPr>
                <w:sz w:val="21"/>
                <w:szCs w:val="21"/>
              </w:rPr>
              <w:t xml:space="preserve"> (ЗАО «ЛЦ «ЗАПАДНЫЕ ВОРОТА»)</w:t>
            </w:r>
          </w:p>
        </w:tc>
        <w:tc>
          <w:tcPr>
            <w:tcW w:w="5141" w:type="dxa"/>
            <w:gridSpan w:val="2"/>
            <w:shd w:val="clear" w:color="auto" w:fill="auto"/>
            <w:vAlign w:val="center"/>
          </w:tcPr>
          <w:p w14:paraId="7F6A8F4C" w14:textId="77777777" w:rsidR="00F44D6C" w:rsidRPr="00D50CAA" w:rsidRDefault="00F44D6C" w:rsidP="00F4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0CAA">
              <w:rPr>
                <w:rFonts w:ascii="Times New Roman" w:hAnsi="Times New Roman" w:cs="Times New Roman"/>
                <w:sz w:val="21"/>
                <w:szCs w:val="21"/>
              </w:rPr>
              <w:t xml:space="preserve">Общество с ограниченной ответственностью </w:t>
            </w:r>
            <w:proofErr w:type="gramStart"/>
            <w:r w:rsidRPr="00D50CAA">
              <w:rPr>
                <w:rFonts w:ascii="Times New Roman" w:hAnsi="Times New Roman" w:cs="Times New Roman"/>
                <w:sz w:val="21"/>
                <w:szCs w:val="21"/>
              </w:rPr>
              <w:t>« _</w:t>
            </w:r>
            <w:proofErr w:type="gramEnd"/>
            <w:r w:rsidRPr="00D50CAA">
              <w:rPr>
                <w:rFonts w:ascii="Times New Roman" w:hAnsi="Times New Roman" w:cs="Times New Roman"/>
                <w:sz w:val="21"/>
                <w:szCs w:val="21"/>
              </w:rPr>
              <w:t xml:space="preserve">___ » </w:t>
            </w:r>
          </w:p>
          <w:p w14:paraId="3608662C" w14:textId="77777777" w:rsidR="00F44D6C" w:rsidRPr="00D50CAA" w:rsidRDefault="00F44D6C" w:rsidP="00F44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50CAA">
              <w:rPr>
                <w:rFonts w:ascii="Times New Roman" w:hAnsi="Times New Roman" w:cs="Times New Roman"/>
                <w:sz w:val="21"/>
                <w:szCs w:val="21"/>
              </w:rPr>
              <w:t xml:space="preserve">(ООО </w:t>
            </w:r>
            <w:proofErr w:type="gramStart"/>
            <w:r w:rsidRPr="00D50CAA">
              <w:rPr>
                <w:rFonts w:ascii="Times New Roman" w:hAnsi="Times New Roman" w:cs="Times New Roman"/>
                <w:sz w:val="21"/>
                <w:szCs w:val="21"/>
              </w:rPr>
              <w:t>« _</w:t>
            </w:r>
            <w:proofErr w:type="gramEnd"/>
            <w:r w:rsidRPr="00D50CAA">
              <w:rPr>
                <w:rFonts w:ascii="Times New Roman" w:hAnsi="Times New Roman" w:cs="Times New Roman"/>
                <w:sz w:val="21"/>
                <w:szCs w:val="21"/>
              </w:rPr>
              <w:t>___ »)</w:t>
            </w:r>
          </w:p>
        </w:tc>
      </w:tr>
      <w:tr w:rsidR="00F44D6C" w:rsidRPr="00D50CAA" w14:paraId="297302A1" w14:textId="77777777" w:rsidTr="00F44D6C">
        <w:trPr>
          <w:cantSplit/>
        </w:trPr>
        <w:tc>
          <w:tcPr>
            <w:tcW w:w="1942" w:type="dxa"/>
            <w:shd w:val="clear" w:color="auto" w:fill="auto"/>
          </w:tcPr>
          <w:p w14:paraId="0E0B11C7" w14:textId="77777777" w:rsidR="00F44D6C" w:rsidRPr="00D50CAA" w:rsidRDefault="00F44D6C" w:rsidP="00F44D6C">
            <w:pPr>
              <w:pStyle w:val="a6"/>
              <w:rPr>
                <w:sz w:val="21"/>
                <w:szCs w:val="21"/>
              </w:rPr>
            </w:pPr>
            <w:r w:rsidRPr="00D50CAA">
              <w:rPr>
                <w:sz w:val="21"/>
                <w:szCs w:val="21"/>
              </w:rPr>
              <w:t xml:space="preserve">ОГРН </w:t>
            </w:r>
          </w:p>
        </w:tc>
        <w:tc>
          <w:tcPr>
            <w:tcW w:w="3402" w:type="dxa"/>
            <w:shd w:val="clear" w:color="auto" w:fill="auto"/>
          </w:tcPr>
          <w:p w14:paraId="59B5A761" w14:textId="77777777" w:rsidR="00F44D6C" w:rsidRPr="00D50CAA" w:rsidRDefault="00F44D6C" w:rsidP="00F44D6C">
            <w:pPr>
              <w:pStyle w:val="a6"/>
              <w:rPr>
                <w:sz w:val="21"/>
                <w:szCs w:val="21"/>
              </w:rPr>
            </w:pPr>
            <w:r w:rsidRPr="00D50CAA">
              <w:rPr>
                <w:sz w:val="21"/>
                <w:szCs w:val="21"/>
              </w:rPr>
              <w:t>1117746638448</w:t>
            </w:r>
          </w:p>
        </w:tc>
        <w:tc>
          <w:tcPr>
            <w:tcW w:w="1417" w:type="dxa"/>
            <w:shd w:val="clear" w:color="auto" w:fill="auto"/>
          </w:tcPr>
          <w:p w14:paraId="28E314E6" w14:textId="77777777" w:rsidR="00F44D6C" w:rsidRPr="00D50CAA" w:rsidRDefault="00F44D6C" w:rsidP="00F44D6C">
            <w:pPr>
              <w:pStyle w:val="a6"/>
              <w:rPr>
                <w:sz w:val="21"/>
                <w:szCs w:val="21"/>
              </w:rPr>
            </w:pPr>
            <w:r w:rsidRPr="00D50CAA">
              <w:rPr>
                <w:sz w:val="21"/>
                <w:szCs w:val="21"/>
              </w:rPr>
              <w:t xml:space="preserve">ОГРН </w:t>
            </w:r>
          </w:p>
        </w:tc>
        <w:tc>
          <w:tcPr>
            <w:tcW w:w="3724" w:type="dxa"/>
            <w:shd w:val="clear" w:color="auto" w:fill="auto"/>
            <w:vAlign w:val="center"/>
          </w:tcPr>
          <w:p w14:paraId="2AA57B2C" w14:textId="77777777" w:rsidR="00F44D6C" w:rsidRPr="00D50CAA" w:rsidRDefault="00F44D6C" w:rsidP="00F44D6C">
            <w:pPr>
              <w:pStyle w:val="a6"/>
              <w:rPr>
                <w:sz w:val="21"/>
                <w:szCs w:val="21"/>
              </w:rPr>
            </w:pPr>
          </w:p>
        </w:tc>
      </w:tr>
      <w:tr w:rsidR="00F44D6C" w:rsidRPr="00D50CAA" w14:paraId="327AF90D" w14:textId="77777777" w:rsidTr="00F44D6C">
        <w:trPr>
          <w:cantSplit/>
        </w:trPr>
        <w:tc>
          <w:tcPr>
            <w:tcW w:w="1942" w:type="dxa"/>
          </w:tcPr>
          <w:p w14:paraId="3C38A471" w14:textId="77777777" w:rsidR="00F44D6C" w:rsidRPr="00D50CAA" w:rsidRDefault="00F44D6C" w:rsidP="00F44D6C">
            <w:pPr>
              <w:pStyle w:val="a6"/>
              <w:rPr>
                <w:sz w:val="21"/>
                <w:szCs w:val="21"/>
              </w:rPr>
            </w:pPr>
            <w:r w:rsidRPr="00D50CAA">
              <w:rPr>
                <w:sz w:val="21"/>
                <w:szCs w:val="21"/>
              </w:rPr>
              <w:t>ИНН</w:t>
            </w:r>
            <w:r w:rsidRPr="00D50CAA">
              <w:rPr>
                <w:sz w:val="21"/>
                <w:szCs w:val="21"/>
                <w:lang w:val="en-US"/>
              </w:rPr>
              <w:t>/КПП</w:t>
            </w:r>
            <w:r w:rsidRPr="00D50CAA">
              <w:rPr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</w:tcPr>
          <w:p w14:paraId="6409679A" w14:textId="77777777" w:rsidR="00F44D6C" w:rsidRPr="00D50CAA" w:rsidRDefault="00F44D6C" w:rsidP="00F44D6C">
            <w:pPr>
              <w:pStyle w:val="a6"/>
              <w:rPr>
                <w:sz w:val="21"/>
                <w:szCs w:val="21"/>
              </w:rPr>
            </w:pPr>
            <w:r w:rsidRPr="00D50CAA">
              <w:rPr>
                <w:bCs/>
                <w:sz w:val="21"/>
                <w:szCs w:val="21"/>
              </w:rPr>
              <w:t>7721733173</w:t>
            </w:r>
            <w:r w:rsidRPr="00D50CAA">
              <w:rPr>
                <w:sz w:val="21"/>
                <w:szCs w:val="21"/>
              </w:rPr>
              <w:t>/</w:t>
            </w:r>
            <w:r w:rsidRPr="00D50CAA">
              <w:rPr>
                <w:bCs/>
                <w:sz w:val="21"/>
                <w:szCs w:val="21"/>
              </w:rPr>
              <w:t>502801001</w:t>
            </w:r>
          </w:p>
        </w:tc>
        <w:tc>
          <w:tcPr>
            <w:tcW w:w="1417" w:type="dxa"/>
          </w:tcPr>
          <w:p w14:paraId="57D87601" w14:textId="77777777" w:rsidR="00F44D6C" w:rsidRPr="00D50CAA" w:rsidRDefault="00F44D6C" w:rsidP="00F44D6C">
            <w:pPr>
              <w:pStyle w:val="a6"/>
              <w:rPr>
                <w:sz w:val="21"/>
                <w:szCs w:val="21"/>
              </w:rPr>
            </w:pPr>
            <w:r w:rsidRPr="00D50CAA">
              <w:rPr>
                <w:sz w:val="21"/>
                <w:szCs w:val="21"/>
              </w:rPr>
              <w:t xml:space="preserve">ИНН/КПП </w:t>
            </w:r>
          </w:p>
        </w:tc>
        <w:tc>
          <w:tcPr>
            <w:tcW w:w="3724" w:type="dxa"/>
            <w:vAlign w:val="center"/>
          </w:tcPr>
          <w:p w14:paraId="2633F642" w14:textId="77777777" w:rsidR="00F44D6C" w:rsidRPr="00D50CAA" w:rsidRDefault="00F44D6C" w:rsidP="00F44D6C">
            <w:pPr>
              <w:pStyle w:val="a6"/>
              <w:rPr>
                <w:sz w:val="21"/>
                <w:szCs w:val="21"/>
              </w:rPr>
            </w:pPr>
          </w:p>
        </w:tc>
      </w:tr>
      <w:tr w:rsidR="00F44D6C" w:rsidRPr="00D50CAA" w14:paraId="3F41B099" w14:textId="77777777" w:rsidTr="00F44D6C">
        <w:trPr>
          <w:cantSplit/>
        </w:trPr>
        <w:tc>
          <w:tcPr>
            <w:tcW w:w="5344" w:type="dxa"/>
            <w:gridSpan w:val="2"/>
          </w:tcPr>
          <w:p w14:paraId="32B12E9B" w14:textId="77777777" w:rsidR="00F44D6C" w:rsidRPr="00D50CAA" w:rsidRDefault="00F44D6C" w:rsidP="00F44D6C">
            <w:pPr>
              <w:pStyle w:val="a6"/>
              <w:rPr>
                <w:sz w:val="21"/>
                <w:szCs w:val="21"/>
              </w:rPr>
            </w:pPr>
            <w:r w:rsidRPr="00D50CAA">
              <w:rPr>
                <w:bCs/>
                <w:sz w:val="21"/>
                <w:szCs w:val="21"/>
              </w:rPr>
              <w:t xml:space="preserve">Юридический адрес: </w:t>
            </w:r>
            <w:r w:rsidRPr="00D50CAA">
              <w:rPr>
                <w:sz w:val="21"/>
                <w:szCs w:val="21"/>
              </w:rPr>
              <w:t>143203, Московская область, город Можайск, деревня Отяково</w:t>
            </w:r>
          </w:p>
        </w:tc>
        <w:tc>
          <w:tcPr>
            <w:tcW w:w="5141" w:type="dxa"/>
            <w:gridSpan w:val="2"/>
          </w:tcPr>
          <w:p w14:paraId="5255C3B4" w14:textId="77777777" w:rsidR="00F44D6C" w:rsidRPr="00D50CAA" w:rsidRDefault="00F44D6C" w:rsidP="00F44D6C">
            <w:pPr>
              <w:pStyle w:val="a6"/>
              <w:rPr>
                <w:sz w:val="21"/>
                <w:szCs w:val="21"/>
              </w:rPr>
            </w:pPr>
            <w:r w:rsidRPr="00D50CAA">
              <w:rPr>
                <w:sz w:val="21"/>
                <w:szCs w:val="21"/>
              </w:rPr>
              <w:t xml:space="preserve">Юридический адрес: </w:t>
            </w:r>
          </w:p>
        </w:tc>
      </w:tr>
      <w:tr w:rsidR="00F44D6C" w:rsidRPr="00D50CAA" w14:paraId="0A6B47FE" w14:textId="77777777" w:rsidTr="00F44D6C">
        <w:trPr>
          <w:cantSplit/>
        </w:trPr>
        <w:tc>
          <w:tcPr>
            <w:tcW w:w="5344" w:type="dxa"/>
            <w:gridSpan w:val="2"/>
          </w:tcPr>
          <w:p w14:paraId="5620C01D" w14:textId="77777777" w:rsidR="00F44D6C" w:rsidRPr="00D50CAA" w:rsidRDefault="00F44D6C" w:rsidP="00F44D6C">
            <w:pPr>
              <w:pStyle w:val="a6"/>
              <w:rPr>
                <w:sz w:val="21"/>
                <w:szCs w:val="21"/>
              </w:rPr>
            </w:pPr>
            <w:r w:rsidRPr="00D50CAA">
              <w:rPr>
                <w:bCs/>
                <w:sz w:val="21"/>
                <w:szCs w:val="21"/>
              </w:rPr>
              <w:t>Фактический адрес:</w:t>
            </w:r>
            <w:r w:rsidRPr="00D50CAA">
              <w:rPr>
                <w:sz w:val="21"/>
                <w:szCs w:val="21"/>
              </w:rPr>
              <w:t xml:space="preserve"> 143203, Московская область, город Можайск, деревня Отяково</w:t>
            </w:r>
          </w:p>
        </w:tc>
        <w:tc>
          <w:tcPr>
            <w:tcW w:w="5141" w:type="dxa"/>
            <w:gridSpan w:val="2"/>
          </w:tcPr>
          <w:p w14:paraId="4176ECE8" w14:textId="77777777" w:rsidR="00F44D6C" w:rsidRPr="00D50CAA" w:rsidRDefault="00F44D6C" w:rsidP="00F44D6C">
            <w:pPr>
              <w:pStyle w:val="a6"/>
              <w:rPr>
                <w:sz w:val="21"/>
                <w:szCs w:val="21"/>
              </w:rPr>
            </w:pPr>
            <w:r w:rsidRPr="00D50CAA">
              <w:rPr>
                <w:sz w:val="21"/>
                <w:szCs w:val="21"/>
              </w:rPr>
              <w:t xml:space="preserve">Фактический адрес: </w:t>
            </w:r>
          </w:p>
        </w:tc>
      </w:tr>
      <w:tr w:rsidR="00F44D6C" w:rsidRPr="00D50CAA" w14:paraId="06176524" w14:textId="77777777" w:rsidTr="00F44D6C">
        <w:trPr>
          <w:cantSplit/>
        </w:trPr>
        <w:tc>
          <w:tcPr>
            <w:tcW w:w="5344" w:type="dxa"/>
            <w:gridSpan w:val="2"/>
          </w:tcPr>
          <w:p w14:paraId="50B5883B" w14:textId="77777777" w:rsidR="00F44D6C" w:rsidRPr="00D50CAA" w:rsidRDefault="00F44D6C" w:rsidP="00F44D6C">
            <w:pPr>
              <w:pStyle w:val="a6"/>
              <w:rPr>
                <w:bCs/>
                <w:sz w:val="21"/>
                <w:szCs w:val="21"/>
              </w:rPr>
            </w:pPr>
            <w:r w:rsidRPr="00D50CAA">
              <w:rPr>
                <w:bCs/>
                <w:sz w:val="21"/>
                <w:szCs w:val="21"/>
              </w:rPr>
              <w:t xml:space="preserve">Почтовый адрес: </w:t>
            </w:r>
            <w:r w:rsidRPr="00D50CAA">
              <w:rPr>
                <w:sz w:val="21"/>
                <w:szCs w:val="21"/>
              </w:rPr>
              <w:t>143203, Московская область, город Можайск, деревня Отяково</w:t>
            </w:r>
          </w:p>
        </w:tc>
        <w:tc>
          <w:tcPr>
            <w:tcW w:w="5141" w:type="dxa"/>
            <w:gridSpan w:val="2"/>
          </w:tcPr>
          <w:p w14:paraId="5F3818AC" w14:textId="77777777" w:rsidR="00F44D6C" w:rsidRPr="00D50CAA" w:rsidRDefault="00F44D6C" w:rsidP="00F44D6C">
            <w:pPr>
              <w:pStyle w:val="a6"/>
              <w:rPr>
                <w:sz w:val="21"/>
                <w:szCs w:val="21"/>
              </w:rPr>
            </w:pPr>
            <w:r w:rsidRPr="00D50CAA">
              <w:rPr>
                <w:sz w:val="21"/>
                <w:szCs w:val="21"/>
              </w:rPr>
              <w:t xml:space="preserve">Почтовый адрес: </w:t>
            </w:r>
          </w:p>
        </w:tc>
      </w:tr>
      <w:tr w:rsidR="00F44D6C" w:rsidRPr="00D50CAA" w14:paraId="79D972C3" w14:textId="77777777" w:rsidTr="00F44D6C">
        <w:trPr>
          <w:cantSplit/>
        </w:trPr>
        <w:tc>
          <w:tcPr>
            <w:tcW w:w="1942" w:type="dxa"/>
          </w:tcPr>
          <w:p w14:paraId="4A8FC3B6" w14:textId="77777777" w:rsidR="00F44D6C" w:rsidRPr="00D50CAA" w:rsidRDefault="00F44D6C" w:rsidP="00F44D6C">
            <w:pPr>
              <w:pStyle w:val="a6"/>
              <w:rPr>
                <w:bCs/>
                <w:sz w:val="21"/>
                <w:szCs w:val="21"/>
              </w:rPr>
            </w:pPr>
            <w:r w:rsidRPr="00D50CAA">
              <w:rPr>
                <w:bCs/>
                <w:sz w:val="21"/>
                <w:szCs w:val="21"/>
              </w:rPr>
              <w:t>Тел./факс:</w:t>
            </w:r>
          </w:p>
        </w:tc>
        <w:tc>
          <w:tcPr>
            <w:tcW w:w="3402" w:type="dxa"/>
          </w:tcPr>
          <w:p w14:paraId="0853E859" w14:textId="77777777" w:rsidR="00F44D6C" w:rsidRPr="00D50CAA" w:rsidRDefault="00F44D6C" w:rsidP="00F44D6C">
            <w:pPr>
              <w:pStyle w:val="a6"/>
              <w:rPr>
                <w:bCs/>
                <w:sz w:val="21"/>
                <w:szCs w:val="21"/>
              </w:rPr>
            </w:pPr>
            <w:r w:rsidRPr="00D50CAA">
              <w:rPr>
                <w:bCs/>
                <w:sz w:val="21"/>
                <w:szCs w:val="21"/>
              </w:rPr>
              <w:t>+7(495)983-59-73</w:t>
            </w:r>
          </w:p>
          <w:p w14:paraId="16055FE6" w14:textId="77777777" w:rsidR="00F44D6C" w:rsidRPr="00D50CAA" w:rsidRDefault="00F44D6C" w:rsidP="00F44D6C">
            <w:pPr>
              <w:pStyle w:val="a6"/>
              <w:rPr>
                <w:bCs/>
                <w:sz w:val="21"/>
                <w:szCs w:val="21"/>
              </w:rPr>
            </w:pPr>
            <w:r w:rsidRPr="00D50CAA">
              <w:rPr>
                <w:bCs/>
                <w:sz w:val="21"/>
                <w:szCs w:val="21"/>
              </w:rPr>
              <w:t>+7(495)983-59-74</w:t>
            </w:r>
          </w:p>
        </w:tc>
        <w:tc>
          <w:tcPr>
            <w:tcW w:w="1417" w:type="dxa"/>
          </w:tcPr>
          <w:p w14:paraId="673CAB8E" w14:textId="77777777" w:rsidR="00F44D6C" w:rsidRPr="00D50CAA" w:rsidRDefault="00F44D6C" w:rsidP="00F44D6C">
            <w:pPr>
              <w:pStyle w:val="a6"/>
              <w:rPr>
                <w:bCs/>
                <w:sz w:val="21"/>
                <w:szCs w:val="21"/>
              </w:rPr>
            </w:pPr>
            <w:r w:rsidRPr="00D50CAA">
              <w:rPr>
                <w:bCs/>
                <w:sz w:val="21"/>
                <w:szCs w:val="21"/>
              </w:rPr>
              <w:t>Тел./факс:</w:t>
            </w:r>
          </w:p>
        </w:tc>
        <w:tc>
          <w:tcPr>
            <w:tcW w:w="3724" w:type="dxa"/>
            <w:vAlign w:val="center"/>
          </w:tcPr>
          <w:p w14:paraId="1D8E5ED9" w14:textId="77777777" w:rsidR="00F44D6C" w:rsidRPr="00D50CAA" w:rsidRDefault="00F44D6C" w:rsidP="00F44D6C">
            <w:pPr>
              <w:pStyle w:val="a6"/>
              <w:rPr>
                <w:sz w:val="21"/>
                <w:szCs w:val="21"/>
              </w:rPr>
            </w:pPr>
          </w:p>
        </w:tc>
      </w:tr>
      <w:tr w:rsidR="00F44D6C" w:rsidRPr="00D50CAA" w14:paraId="7C9B325E" w14:textId="77777777" w:rsidTr="00F44D6C">
        <w:trPr>
          <w:cantSplit/>
          <w:trHeight w:val="70"/>
        </w:trPr>
        <w:tc>
          <w:tcPr>
            <w:tcW w:w="5344" w:type="dxa"/>
            <w:gridSpan w:val="2"/>
          </w:tcPr>
          <w:p w14:paraId="26148B11" w14:textId="77777777" w:rsidR="00F44D6C" w:rsidRPr="00D50CAA" w:rsidRDefault="00F44D6C" w:rsidP="00F44D6C">
            <w:pPr>
              <w:pStyle w:val="a6"/>
              <w:rPr>
                <w:sz w:val="21"/>
                <w:szCs w:val="21"/>
              </w:rPr>
            </w:pPr>
            <w:r w:rsidRPr="00D50CAA">
              <w:rPr>
                <w:bCs/>
                <w:sz w:val="21"/>
                <w:szCs w:val="21"/>
              </w:rPr>
              <w:t>Банковские реквизиты:</w:t>
            </w:r>
          </w:p>
        </w:tc>
        <w:tc>
          <w:tcPr>
            <w:tcW w:w="5141" w:type="dxa"/>
            <w:gridSpan w:val="2"/>
          </w:tcPr>
          <w:p w14:paraId="7D27D820" w14:textId="77777777" w:rsidR="00F44D6C" w:rsidRPr="00D50CAA" w:rsidRDefault="00F44D6C" w:rsidP="00F44D6C">
            <w:pPr>
              <w:pStyle w:val="a6"/>
              <w:rPr>
                <w:bCs/>
                <w:sz w:val="21"/>
                <w:szCs w:val="21"/>
              </w:rPr>
            </w:pPr>
            <w:r w:rsidRPr="00D50CAA">
              <w:rPr>
                <w:bCs/>
                <w:sz w:val="21"/>
                <w:szCs w:val="21"/>
              </w:rPr>
              <w:t>Банковские реквизиты:</w:t>
            </w:r>
          </w:p>
        </w:tc>
      </w:tr>
      <w:tr w:rsidR="00CE14F8" w:rsidRPr="00D50CAA" w14:paraId="587C8A02" w14:textId="77777777" w:rsidTr="00F44D6C">
        <w:trPr>
          <w:cantSplit/>
          <w:trHeight w:val="102"/>
        </w:trPr>
        <w:tc>
          <w:tcPr>
            <w:tcW w:w="1942" w:type="dxa"/>
          </w:tcPr>
          <w:p w14:paraId="68E82BF8" w14:textId="77777777" w:rsidR="00CE14F8" w:rsidRPr="00D50CAA" w:rsidRDefault="00CE14F8" w:rsidP="00CE14F8">
            <w:pPr>
              <w:pStyle w:val="a6"/>
              <w:rPr>
                <w:sz w:val="21"/>
                <w:szCs w:val="21"/>
              </w:rPr>
            </w:pPr>
            <w:r w:rsidRPr="00D50CAA">
              <w:rPr>
                <w:sz w:val="21"/>
                <w:szCs w:val="21"/>
              </w:rPr>
              <w:t>Банк:</w:t>
            </w:r>
          </w:p>
        </w:tc>
        <w:tc>
          <w:tcPr>
            <w:tcW w:w="3402" w:type="dxa"/>
          </w:tcPr>
          <w:p w14:paraId="2DEBB19F" w14:textId="44DE13C2" w:rsidR="00CE14F8" w:rsidRPr="00D50CAA" w:rsidRDefault="00CE14F8" w:rsidP="00CE14F8">
            <w:pPr>
              <w:pStyle w:val="a6"/>
              <w:rPr>
                <w:sz w:val="21"/>
                <w:szCs w:val="21"/>
              </w:rPr>
            </w:pPr>
            <w:r w:rsidRPr="000D6D3C">
              <w:rPr>
                <w:sz w:val="21"/>
                <w:szCs w:val="21"/>
              </w:rPr>
              <w:t>ФИЛИАЛ ЦЕНТРАЛЬНЫЙ ПАО БАНКА "ФК ОТКРЫТИЕ" г. Москва</w:t>
            </w:r>
          </w:p>
        </w:tc>
        <w:tc>
          <w:tcPr>
            <w:tcW w:w="1417" w:type="dxa"/>
          </w:tcPr>
          <w:p w14:paraId="4609E326" w14:textId="77777777" w:rsidR="00CE14F8" w:rsidRPr="00D50CAA" w:rsidRDefault="00CE14F8" w:rsidP="00CE14F8">
            <w:pPr>
              <w:pStyle w:val="a6"/>
              <w:rPr>
                <w:sz w:val="21"/>
                <w:szCs w:val="21"/>
              </w:rPr>
            </w:pPr>
            <w:r w:rsidRPr="00D50CAA">
              <w:rPr>
                <w:sz w:val="21"/>
                <w:szCs w:val="21"/>
              </w:rPr>
              <w:t>Банк:</w:t>
            </w:r>
          </w:p>
        </w:tc>
        <w:tc>
          <w:tcPr>
            <w:tcW w:w="3724" w:type="dxa"/>
            <w:vAlign w:val="center"/>
          </w:tcPr>
          <w:p w14:paraId="045C001A" w14:textId="77777777" w:rsidR="00CE14F8" w:rsidRPr="00D50CAA" w:rsidRDefault="00CE14F8" w:rsidP="00CE14F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E14F8" w:rsidRPr="00D50CAA" w14:paraId="5DECD51B" w14:textId="77777777" w:rsidTr="00F44D6C">
        <w:trPr>
          <w:cantSplit/>
        </w:trPr>
        <w:tc>
          <w:tcPr>
            <w:tcW w:w="1942" w:type="dxa"/>
          </w:tcPr>
          <w:p w14:paraId="3CC76125" w14:textId="77777777" w:rsidR="00CE14F8" w:rsidRPr="00D50CAA" w:rsidRDefault="00CE14F8" w:rsidP="00CE14F8">
            <w:pPr>
              <w:pStyle w:val="21"/>
              <w:rPr>
                <w:sz w:val="21"/>
                <w:szCs w:val="21"/>
              </w:rPr>
            </w:pPr>
            <w:r w:rsidRPr="00D50CAA">
              <w:rPr>
                <w:sz w:val="21"/>
                <w:szCs w:val="21"/>
              </w:rPr>
              <w:t xml:space="preserve">Р/с </w:t>
            </w:r>
          </w:p>
        </w:tc>
        <w:tc>
          <w:tcPr>
            <w:tcW w:w="3402" w:type="dxa"/>
          </w:tcPr>
          <w:p w14:paraId="47E689EE" w14:textId="66693477" w:rsidR="00CE14F8" w:rsidRPr="00D50CAA" w:rsidRDefault="00CE14F8" w:rsidP="00CE14F8">
            <w:pPr>
              <w:pStyle w:val="a6"/>
              <w:rPr>
                <w:sz w:val="21"/>
                <w:szCs w:val="21"/>
              </w:rPr>
            </w:pPr>
            <w:r w:rsidRPr="000D6D3C">
              <w:rPr>
                <w:sz w:val="21"/>
                <w:szCs w:val="21"/>
              </w:rPr>
              <w:t>40702810700490012892</w:t>
            </w:r>
          </w:p>
        </w:tc>
        <w:tc>
          <w:tcPr>
            <w:tcW w:w="1417" w:type="dxa"/>
          </w:tcPr>
          <w:p w14:paraId="72463FDB" w14:textId="77777777" w:rsidR="00CE14F8" w:rsidRPr="00D50CAA" w:rsidRDefault="00CE14F8" w:rsidP="00CE14F8">
            <w:pPr>
              <w:pStyle w:val="21"/>
              <w:rPr>
                <w:sz w:val="21"/>
                <w:szCs w:val="21"/>
              </w:rPr>
            </w:pPr>
            <w:r w:rsidRPr="00D50CAA">
              <w:rPr>
                <w:sz w:val="21"/>
                <w:szCs w:val="21"/>
              </w:rPr>
              <w:t xml:space="preserve">Р/с </w:t>
            </w:r>
          </w:p>
        </w:tc>
        <w:tc>
          <w:tcPr>
            <w:tcW w:w="3724" w:type="dxa"/>
            <w:vAlign w:val="center"/>
          </w:tcPr>
          <w:p w14:paraId="0C0CB0F1" w14:textId="77777777" w:rsidR="00CE14F8" w:rsidRPr="00D50CAA" w:rsidRDefault="00CE14F8" w:rsidP="00CE14F8">
            <w:pPr>
              <w:pStyle w:val="a6"/>
              <w:rPr>
                <w:sz w:val="21"/>
                <w:szCs w:val="21"/>
              </w:rPr>
            </w:pPr>
          </w:p>
        </w:tc>
      </w:tr>
      <w:tr w:rsidR="00CE14F8" w:rsidRPr="00D50CAA" w14:paraId="741BD769" w14:textId="77777777" w:rsidTr="00F44D6C">
        <w:trPr>
          <w:cantSplit/>
        </w:trPr>
        <w:tc>
          <w:tcPr>
            <w:tcW w:w="1942" w:type="dxa"/>
          </w:tcPr>
          <w:p w14:paraId="61B8588E" w14:textId="77777777" w:rsidR="00CE14F8" w:rsidRPr="00D50CAA" w:rsidRDefault="00CE14F8" w:rsidP="00CE14F8">
            <w:pPr>
              <w:pStyle w:val="a6"/>
              <w:rPr>
                <w:sz w:val="21"/>
                <w:szCs w:val="21"/>
              </w:rPr>
            </w:pPr>
            <w:r w:rsidRPr="00D50CAA">
              <w:rPr>
                <w:sz w:val="21"/>
                <w:szCs w:val="21"/>
              </w:rPr>
              <w:t>К/с</w:t>
            </w:r>
          </w:p>
        </w:tc>
        <w:tc>
          <w:tcPr>
            <w:tcW w:w="3402" w:type="dxa"/>
          </w:tcPr>
          <w:p w14:paraId="782A2111" w14:textId="66EA2025" w:rsidR="00CE14F8" w:rsidRPr="00D50CAA" w:rsidRDefault="00CE14F8" w:rsidP="00CE14F8">
            <w:pPr>
              <w:pStyle w:val="11"/>
              <w:rPr>
                <w:sz w:val="21"/>
                <w:szCs w:val="21"/>
              </w:rPr>
            </w:pPr>
            <w:r w:rsidRPr="000D6D3C">
              <w:rPr>
                <w:sz w:val="21"/>
                <w:szCs w:val="21"/>
              </w:rPr>
              <w:t>30101810945250000297</w:t>
            </w:r>
          </w:p>
        </w:tc>
        <w:tc>
          <w:tcPr>
            <w:tcW w:w="1417" w:type="dxa"/>
          </w:tcPr>
          <w:p w14:paraId="03436F15" w14:textId="77777777" w:rsidR="00CE14F8" w:rsidRPr="00D50CAA" w:rsidRDefault="00CE14F8" w:rsidP="00CE14F8">
            <w:pPr>
              <w:pStyle w:val="a6"/>
              <w:rPr>
                <w:sz w:val="21"/>
                <w:szCs w:val="21"/>
              </w:rPr>
            </w:pPr>
            <w:r w:rsidRPr="00D50CAA">
              <w:rPr>
                <w:sz w:val="21"/>
                <w:szCs w:val="21"/>
              </w:rPr>
              <w:t>К/с</w:t>
            </w:r>
          </w:p>
        </w:tc>
        <w:tc>
          <w:tcPr>
            <w:tcW w:w="3724" w:type="dxa"/>
            <w:vAlign w:val="center"/>
          </w:tcPr>
          <w:p w14:paraId="4D092D4E" w14:textId="77777777" w:rsidR="00CE14F8" w:rsidRPr="00D50CAA" w:rsidRDefault="00CE14F8" w:rsidP="00CE14F8">
            <w:pPr>
              <w:pStyle w:val="a6"/>
              <w:rPr>
                <w:sz w:val="21"/>
                <w:szCs w:val="21"/>
              </w:rPr>
            </w:pPr>
          </w:p>
        </w:tc>
      </w:tr>
      <w:tr w:rsidR="00CE14F8" w:rsidRPr="00D50CAA" w14:paraId="2609F9AD" w14:textId="77777777" w:rsidTr="00F44D6C">
        <w:trPr>
          <w:cantSplit/>
        </w:trPr>
        <w:tc>
          <w:tcPr>
            <w:tcW w:w="1942" w:type="dxa"/>
          </w:tcPr>
          <w:p w14:paraId="6B23D253" w14:textId="77777777" w:rsidR="00CE14F8" w:rsidRPr="00D50CAA" w:rsidRDefault="00CE14F8" w:rsidP="00CE14F8">
            <w:pPr>
              <w:pStyle w:val="a6"/>
              <w:rPr>
                <w:sz w:val="21"/>
                <w:szCs w:val="21"/>
              </w:rPr>
            </w:pPr>
            <w:r w:rsidRPr="00D50CAA">
              <w:rPr>
                <w:sz w:val="21"/>
                <w:szCs w:val="21"/>
              </w:rPr>
              <w:t>БИК</w:t>
            </w:r>
          </w:p>
        </w:tc>
        <w:tc>
          <w:tcPr>
            <w:tcW w:w="3402" w:type="dxa"/>
          </w:tcPr>
          <w:p w14:paraId="5848ABAB" w14:textId="34795E58" w:rsidR="00CE14F8" w:rsidRPr="00D50CAA" w:rsidRDefault="00CE14F8" w:rsidP="00CE14F8">
            <w:pPr>
              <w:pStyle w:val="11"/>
              <w:rPr>
                <w:sz w:val="21"/>
                <w:szCs w:val="21"/>
              </w:rPr>
            </w:pPr>
            <w:r w:rsidRPr="000D6D3C">
              <w:rPr>
                <w:sz w:val="21"/>
                <w:szCs w:val="21"/>
              </w:rPr>
              <w:t>044525297</w:t>
            </w:r>
          </w:p>
        </w:tc>
        <w:tc>
          <w:tcPr>
            <w:tcW w:w="1417" w:type="dxa"/>
          </w:tcPr>
          <w:p w14:paraId="76EEA026" w14:textId="77777777" w:rsidR="00CE14F8" w:rsidRPr="00D50CAA" w:rsidRDefault="00CE14F8" w:rsidP="00CE14F8">
            <w:pPr>
              <w:pStyle w:val="a6"/>
              <w:rPr>
                <w:sz w:val="21"/>
                <w:szCs w:val="21"/>
              </w:rPr>
            </w:pPr>
            <w:r w:rsidRPr="00D50CAA">
              <w:rPr>
                <w:sz w:val="21"/>
                <w:szCs w:val="21"/>
              </w:rPr>
              <w:t>БИК</w:t>
            </w:r>
          </w:p>
        </w:tc>
        <w:tc>
          <w:tcPr>
            <w:tcW w:w="3724" w:type="dxa"/>
            <w:vAlign w:val="center"/>
          </w:tcPr>
          <w:p w14:paraId="3B82DAA0" w14:textId="77777777" w:rsidR="00CE14F8" w:rsidRPr="00D50CAA" w:rsidRDefault="00CE14F8" w:rsidP="00CE14F8">
            <w:pPr>
              <w:pStyle w:val="a6"/>
              <w:rPr>
                <w:sz w:val="21"/>
                <w:szCs w:val="21"/>
              </w:rPr>
            </w:pPr>
          </w:p>
        </w:tc>
      </w:tr>
      <w:tr w:rsidR="00F44D6C" w:rsidRPr="00D50CAA" w14:paraId="5A3F95D5" w14:textId="77777777" w:rsidTr="00F44D6C">
        <w:trPr>
          <w:cantSplit/>
          <w:trHeight w:val="336"/>
        </w:trPr>
        <w:tc>
          <w:tcPr>
            <w:tcW w:w="5344" w:type="dxa"/>
            <w:gridSpan w:val="2"/>
          </w:tcPr>
          <w:p w14:paraId="67BC3B9C" w14:textId="77777777" w:rsidR="00F44D6C" w:rsidRPr="00D50CAA" w:rsidRDefault="00F44D6C" w:rsidP="00F44D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D50CAA">
              <w:rPr>
                <w:rFonts w:ascii="Times New Roman" w:hAnsi="Times New Roman" w:cs="Times New Roman"/>
                <w:sz w:val="21"/>
                <w:szCs w:val="21"/>
              </w:rPr>
              <w:t xml:space="preserve">Электронная почта: </w:t>
            </w:r>
            <w:hyperlink r:id="rId7" w:history="1">
              <w:r w:rsidRPr="00D50CAA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info</w:t>
              </w:r>
              <w:r w:rsidRPr="00D50CAA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@w-gate.ru</w:t>
              </w:r>
            </w:hyperlink>
            <w:r w:rsidRPr="00D50CA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141" w:type="dxa"/>
            <w:gridSpan w:val="2"/>
          </w:tcPr>
          <w:p w14:paraId="3B47C0BD" w14:textId="77777777" w:rsidR="00F44D6C" w:rsidRPr="00D50CAA" w:rsidRDefault="00F44D6C" w:rsidP="00F44D6C">
            <w:pPr>
              <w:pStyle w:val="a6"/>
              <w:rPr>
                <w:sz w:val="21"/>
                <w:szCs w:val="21"/>
              </w:rPr>
            </w:pPr>
            <w:r w:rsidRPr="00D50CAA">
              <w:rPr>
                <w:sz w:val="21"/>
                <w:szCs w:val="21"/>
              </w:rPr>
              <w:t xml:space="preserve">Электронная почта: </w:t>
            </w:r>
          </w:p>
          <w:p w14:paraId="4AB9F02C" w14:textId="77777777" w:rsidR="00F44D6C" w:rsidRPr="00D50CAA" w:rsidRDefault="00F44D6C" w:rsidP="00F44D6C">
            <w:pPr>
              <w:pStyle w:val="a6"/>
              <w:rPr>
                <w:sz w:val="21"/>
                <w:szCs w:val="21"/>
              </w:rPr>
            </w:pPr>
          </w:p>
        </w:tc>
      </w:tr>
      <w:tr w:rsidR="00F44D6C" w:rsidRPr="00D50CAA" w14:paraId="2ECC7D18" w14:textId="77777777" w:rsidTr="00F44D6C">
        <w:trPr>
          <w:cantSplit/>
          <w:trHeight w:val="688"/>
        </w:trPr>
        <w:tc>
          <w:tcPr>
            <w:tcW w:w="5344" w:type="dxa"/>
            <w:gridSpan w:val="2"/>
          </w:tcPr>
          <w:p w14:paraId="54640204" w14:textId="77777777" w:rsidR="00F44D6C" w:rsidRPr="00D50CAA" w:rsidRDefault="00F44D6C" w:rsidP="00F44D6C">
            <w:pPr>
              <w:pStyle w:val="a6"/>
              <w:rPr>
                <w:sz w:val="21"/>
                <w:szCs w:val="21"/>
              </w:rPr>
            </w:pPr>
          </w:p>
          <w:p w14:paraId="1BAE340A" w14:textId="6BD3FD00" w:rsidR="00F44D6C" w:rsidRPr="00D50CAA" w:rsidRDefault="00F44D6C" w:rsidP="00F44D6C">
            <w:pPr>
              <w:pStyle w:val="a6"/>
              <w:rPr>
                <w:sz w:val="21"/>
                <w:szCs w:val="21"/>
              </w:rPr>
            </w:pPr>
            <w:r w:rsidRPr="00D50CAA">
              <w:rPr>
                <w:sz w:val="21"/>
                <w:szCs w:val="21"/>
              </w:rPr>
              <w:t>Генеральный директор ________</w:t>
            </w:r>
            <w:proofErr w:type="gramStart"/>
            <w:r w:rsidRPr="00D50CAA">
              <w:rPr>
                <w:sz w:val="21"/>
                <w:szCs w:val="21"/>
              </w:rPr>
              <w:t xml:space="preserve">   (</w:t>
            </w:r>
            <w:proofErr w:type="gramEnd"/>
            <w:r w:rsidR="00847113">
              <w:rPr>
                <w:b/>
                <w:sz w:val="21"/>
                <w:szCs w:val="21"/>
              </w:rPr>
              <w:t>Е.С. Столбиков</w:t>
            </w:r>
            <w:r w:rsidRPr="00D50CAA">
              <w:rPr>
                <w:sz w:val="21"/>
                <w:szCs w:val="21"/>
              </w:rPr>
              <w:t>)</w:t>
            </w:r>
          </w:p>
          <w:p w14:paraId="050F1C48" w14:textId="77777777" w:rsidR="00F44D6C" w:rsidRPr="00D50CAA" w:rsidRDefault="00F44D6C" w:rsidP="00F44D6C">
            <w:pPr>
              <w:pStyle w:val="a6"/>
              <w:rPr>
                <w:b/>
                <w:sz w:val="21"/>
                <w:szCs w:val="21"/>
              </w:rPr>
            </w:pPr>
            <w:r w:rsidRPr="00D50CAA">
              <w:rPr>
                <w:sz w:val="21"/>
                <w:szCs w:val="21"/>
              </w:rPr>
              <w:t xml:space="preserve">                   </w:t>
            </w:r>
            <w:proofErr w:type="spellStart"/>
            <w:r w:rsidRPr="00D50CAA">
              <w:rPr>
                <w:b/>
                <w:sz w:val="21"/>
                <w:szCs w:val="21"/>
              </w:rPr>
              <w:t>м.п</w:t>
            </w:r>
            <w:proofErr w:type="spellEnd"/>
            <w:r w:rsidRPr="00D50CAA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5141" w:type="dxa"/>
            <w:gridSpan w:val="2"/>
          </w:tcPr>
          <w:p w14:paraId="2FBCB5EC" w14:textId="77777777" w:rsidR="00F44D6C" w:rsidRPr="00D50CAA" w:rsidRDefault="00F44D6C" w:rsidP="00F44D6C">
            <w:pPr>
              <w:pStyle w:val="a6"/>
              <w:rPr>
                <w:sz w:val="21"/>
                <w:szCs w:val="21"/>
              </w:rPr>
            </w:pPr>
          </w:p>
          <w:p w14:paraId="759BE850" w14:textId="77777777" w:rsidR="00F44D6C" w:rsidRPr="00D50CAA" w:rsidRDefault="00F44D6C" w:rsidP="00F44D6C">
            <w:pPr>
              <w:pStyle w:val="a6"/>
              <w:rPr>
                <w:sz w:val="21"/>
                <w:szCs w:val="21"/>
              </w:rPr>
            </w:pPr>
            <w:r w:rsidRPr="00D50CAA">
              <w:rPr>
                <w:sz w:val="21"/>
                <w:szCs w:val="21"/>
              </w:rPr>
              <w:t>Генеральный директор _______</w:t>
            </w:r>
            <w:proofErr w:type="gramStart"/>
            <w:r w:rsidRPr="00D50CAA">
              <w:rPr>
                <w:sz w:val="21"/>
                <w:szCs w:val="21"/>
              </w:rPr>
              <w:t xml:space="preserve">   (</w:t>
            </w:r>
            <w:proofErr w:type="gramEnd"/>
            <w:r w:rsidRPr="00D50CAA">
              <w:rPr>
                <w:b/>
                <w:sz w:val="21"/>
                <w:szCs w:val="21"/>
              </w:rPr>
              <w:t xml:space="preserve"> ____________ )</w:t>
            </w:r>
          </w:p>
          <w:p w14:paraId="792C2D22" w14:textId="77777777" w:rsidR="00F44D6C" w:rsidRPr="00D50CAA" w:rsidRDefault="00F44D6C" w:rsidP="00F44D6C">
            <w:pPr>
              <w:pStyle w:val="a6"/>
              <w:rPr>
                <w:sz w:val="21"/>
                <w:szCs w:val="21"/>
              </w:rPr>
            </w:pPr>
            <w:r w:rsidRPr="00D50CAA">
              <w:rPr>
                <w:sz w:val="21"/>
                <w:szCs w:val="21"/>
              </w:rPr>
              <w:t xml:space="preserve">                  </w:t>
            </w:r>
            <w:proofErr w:type="spellStart"/>
            <w:r w:rsidRPr="00D50CAA">
              <w:rPr>
                <w:b/>
                <w:sz w:val="21"/>
                <w:szCs w:val="21"/>
              </w:rPr>
              <w:t>м.п</w:t>
            </w:r>
            <w:proofErr w:type="spellEnd"/>
            <w:r w:rsidRPr="00D50CAA">
              <w:rPr>
                <w:b/>
                <w:sz w:val="21"/>
                <w:szCs w:val="21"/>
              </w:rPr>
              <w:t>.</w:t>
            </w:r>
          </w:p>
        </w:tc>
      </w:tr>
    </w:tbl>
    <w:p w14:paraId="4F8CAE0C" w14:textId="77777777" w:rsidR="0073741C" w:rsidRPr="00F94DB8" w:rsidRDefault="0073741C" w:rsidP="00737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73741C" w:rsidRPr="00F94DB8" w:rsidSect="009A7988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B4736" w14:textId="77777777" w:rsidR="001532ED" w:rsidRDefault="001532ED" w:rsidP="00F94DB8">
      <w:pPr>
        <w:spacing w:after="0" w:line="240" w:lineRule="auto"/>
      </w:pPr>
      <w:r>
        <w:separator/>
      </w:r>
    </w:p>
  </w:endnote>
  <w:endnote w:type="continuationSeparator" w:id="0">
    <w:p w14:paraId="6300DAF0" w14:textId="77777777" w:rsidR="001532ED" w:rsidRDefault="001532ED" w:rsidP="00F9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68C47" w14:textId="77777777" w:rsidR="001532ED" w:rsidRDefault="001532ED" w:rsidP="00F94DB8">
      <w:pPr>
        <w:spacing w:after="0" w:line="240" w:lineRule="auto"/>
      </w:pPr>
      <w:r>
        <w:separator/>
      </w:r>
    </w:p>
  </w:footnote>
  <w:footnote w:type="continuationSeparator" w:id="0">
    <w:p w14:paraId="4FCE8CCC" w14:textId="77777777" w:rsidR="001532ED" w:rsidRDefault="001532ED" w:rsidP="00F94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2273"/>
    <w:multiLevelType w:val="multilevel"/>
    <w:tmpl w:val="C24203D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1925A5C"/>
    <w:multiLevelType w:val="multilevel"/>
    <w:tmpl w:val="7BCA9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871ED1"/>
    <w:multiLevelType w:val="hybridMultilevel"/>
    <w:tmpl w:val="C2920A14"/>
    <w:lvl w:ilvl="0" w:tplc="2A160AC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E4393"/>
    <w:multiLevelType w:val="hybridMultilevel"/>
    <w:tmpl w:val="451467D6"/>
    <w:lvl w:ilvl="0" w:tplc="703E9674">
      <w:start w:val="1"/>
      <w:numFmt w:val="decimal"/>
      <w:lvlText w:val="%1."/>
      <w:lvlJc w:val="left"/>
      <w:pPr>
        <w:ind w:left="-6" w:hanging="42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0B"/>
    <w:rsid w:val="000022CF"/>
    <w:rsid w:val="00024769"/>
    <w:rsid w:val="00043BF4"/>
    <w:rsid w:val="000549BF"/>
    <w:rsid w:val="00091896"/>
    <w:rsid w:val="000D576A"/>
    <w:rsid w:val="000D6865"/>
    <w:rsid w:val="001532ED"/>
    <w:rsid w:val="0017388A"/>
    <w:rsid w:val="001A5A16"/>
    <w:rsid w:val="001C5EEF"/>
    <w:rsid w:val="002047A1"/>
    <w:rsid w:val="00237786"/>
    <w:rsid w:val="002523D2"/>
    <w:rsid w:val="002D3012"/>
    <w:rsid w:val="002D6CB2"/>
    <w:rsid w:val="002E0330"/>
    <w:rsid w:val="002F34C2"/>
    <w:rsid w:val="002F7520"/>
    <w:rsid w:val="0031131F"/>
    <w:rsid w:val="00323288"/>
    <w:rsid w:val="003324BE"/>
    <w:rsid w:val="003701CB"/>
    <w:rsid w:val="00380CCB"/>
    <w:rsid w:val="003D2AF7"/>
    <w:rsid w:val="003D5519"/>
    <w:rsid w:val="003E15E2"/>
    <w:rsid w:val="00403B59"/>
    <w:rsid w:val="004048FA"/>
    <w:rsid w:val="00467183"/>
    <w:rsid w:val="00495ACE"/>
    <w:rsid w:val="004E73D5"/>
    <w:rsid w:val="0054700B"/>
    <w:rsid w:val="0056235C"/>
    <w:rsid w:val="005B4DFF"/>
    <w:rsid w:val="005C09A8"/>
    <w:rsid w:val="005C1B69"/>
    <w:rsid w:val="005D0612"/>
    <w:rsid w:val="005D4652"/>
    <w:rsid w:val="006044EF"/>
    <w:rsid w:val="006129A4"/>
    <w:rsid w:val="00641FAD"/>
    <w:rsid w:val="00696DFC"/>
    <w:rsid w:val="0073741C"/>
    <w:rsid w:val="00782450"/>
    <w:rsid w:val="00792DC3"/>
    <w:rsid w:val="00796E1D"/>
    <w:rsid w:val="007A3B29"/>
    <w:rsid w:val="007B5386"/>
    <w:rsid w:val="007C140C"/>
    <w:rsid w:val="007E585F"/>
    <w:rsid w:val="00801600"/>
    <w:rsid w:val="008248B8"/>
    <w:rsid w:val="00847113"/>
    <w:rsid w:val="00857EB2"/>
    <w:rsid w:val="008977D0"/>
    <w:rsid w:val="008B2EA7"/>
    <w:rsid w:val="008B4DA8"/>
    <w:rsid w:val="0091757F"/>
    <w:rsid w:val="00922AC1"/>
    <w:rsid w:val="0097096B"/>
    <w:rsid w:val="00976AF3"/>
    <w:rsid w:val="009920CF"/>
    <w:rsid w:val="009A7988"/>
    <w:rsid w:val="009E2D61"/>
    <w:rsid w:val="00A10066"/>
    <w:rsid w:val="00A32550"/>
    <w:rsid w:val="00A44A58"/>
    <w:rsid w:val="00A5697B"/>
    <w:rsid w:val="00A57BCC"/>
    <w:rsid w:val="00A70710"/>
    <w:rsid w:val="00AB2BC4"/>
    <w:rsid w:val="00B05F9C"/>
    <w:rsid w:val="00B1486C"/>
    <w:rsid w:val="00B3760F"/>
    <w:rsid w:val="00B952DC"/>
    <w:rsid w:val="00B97544"/>
    <w:rsid w:val="00BA0A14"/>
    <w:rsid w:val="00BB4AC1"/>
    <w:rsid w:val="00BC3494"/>
    <w:rsid w:val="00C364A9"/>
    <w:rsid w:val="00C51D7D"/>
    <w:rsid w:val="00C63307"/>
    <w:rsid w:val="00C84594"/>
    <w:rsid w:val="00CA1FE7"/>
    <w:rsid w:val="00CA73EF"/>
    <w:rsid w:val="00CE14F8"/>
    <w:rsid w:val="00D34813"/>
    <w:rsid w:val="00D6574A"/>
    <w:rsid w:val="00D81E1C"/>
    <w:rsid w:val="00DC6600"/>
    <w:rsid w:val="00E27BE9"/>
    <w:rsid w:val="00E64A87"/>
    <w:rsid w:val="00EB2F4C"/>
    <w:rsid w:val="00EB49F0"/>
    <w:rsid w:val="00ED3FD0"/>
    <w:rsid w:val="00EE3CEF"/>
    <w:rsid w:val="00EF0136"/>
    <w:rsid w:val="00F10ED1"/>
    <w:rsid w:val="00F44D6C"/>
    <w:rsid w:val="00F94DB8"/>
    <w:rsid w:val="00F96AA7"/>
    <w:rsid w:val="00FB52ED"/>
    <w:rsid w:val="00FD1E88"/>
    <w:rsid w:val="00F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A2AF"/>
  <w15:docId w15:val="{F219BCC4-5C18-4297-A6E1-2B9430A1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5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A5A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29A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131F"/>
    <w:rPr>
      <w:color w:val="800080" w:themeColor="followedHyperlink"/>
      <w:u w:val="single"/>
    </w:rPr>
  </w:style>
  <w:style w:type="paragraph" w:styleId="a6">
    <w:name w:val="Body Text"/>
    <w:basedOn w:val="a"/>
    <w:link w:val="a7"/>
    <w:rsid w:val="00A10066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-4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10066"/>
    <w:rPr>
      <w:rFonts w:ascii="Times New Roman" w:eastAsia="Times New Roman" w:hAnsi="Times New Roman" w:cs="Times New Roman"/>
      <w:kern w:val="16"/>
      <w:position w:val="-4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1006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A100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mi-callto">
    <w:name w:val="wmi-callto"/>
    <w:basedOn w:val="a0"/>
    <w:rsid w:val="007A3B29"/>
  </w:style>
  <w:style w:type="paragraph" w:styleId="a8">
    <w:name w:val="header"/>
    <w:basedOn w:val="a"/>
    <w:link w:val="a9"/>
    <w:unhideWhenUsed/>
    <w:rsid w:val="00F9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94DB8"/>
  </w:style>
  <w:style w:type="paragraph" w:styleId="aa">
    <w:name w:val="footer"/>
    <w:basedOn w:val="a"/>
    <w:link w:val="ab"/>
    <w:uiPriority w:val="99"/>
    <w:unhideWhenUsed/>
    <w:rsid w:val="00F9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4DB8"/>
  </w:style>
  <w:style w:type="table" w:styleId="ac">
    <w:name w:val="Table Grid"/>
    <w:basedOn w:val="a1"/>
    <w:uiPriority w:val="59"/>
    <w:rsid w:val="00C845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-g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 Александр Васильевич</dc:creator>
  <cp:lastModifiedBy>Анна Александровна Дорофеева</cp:lastModifiedBy>
  <cp:revision>28</cp:revision>
  <cp:lastPrinted>2018-07-09T09:35:00Z</cp:lastPrinted>
  <dcterms:created xsi:type="dcterms:W3CDTF">2020-08-13T09:25:00Z</dcterms:created>
  <dcterms:modified xsi:type="dcterms:W3CDTF">2022-04-13T13:52:00Z</dcterms:modified>
</cp:coreProperties>
</file>